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57E29" w14:textId="5F83ED76" w:rsidR="00115CC4" w:rsidRDefault="00115CC4" w:rsidP="00FD2F2B">
      <w:pPr>
        <w:jc w:val="center"/>
        <w:rPr>
          <w:b/>
          <w:sz w:val="36"/>
          <w:szCs w:val="36"/>
        </w:rPr>
      </w:pPr>
      <w:r>
        <w:rPr>
          <w:rFonts w:hint="eastAsia"/>
          <w:b/>
          <w:sz w:val="36"/>
          <w:szCs w:val="36"/>
        </w:rPr>
        <w:t xml:space="preserve"> International Business</w:t>
      </w:r>
    </w:p>
    <w:p w14:paraId="70F5F5E2" w14:textId="77777777" w:rsidR="00A92F82" w:rsidRPr="00FD2F2B" w:rsidRDefault="00A92F82" w:rsidP="00FD2F2B">
      <w:pPr>
        <w:jc w:val="center"/>
        <w:rPr>
          <w:b/>
          <w:sz w:val="36"/>
          <w:szCs w:val="36"/>
        </w:rPr>
      </w:pPr>
      <w:r w:rsidRPr="00FD2F2B">
        <w:rPr>
          <w:b/>
          <w:sz w:val="36"/>
          <w:szCs w:val="36"/>
        </w:rPr>
        <w:t>Ass</w:t>
      </w:r>
      <w:r w:rsidR="00F32D87">
        <w:rPr>
          <w:rFonts w:hint="eastAsia"/>
          <w:b/>
          <w:sz w:val="36"/>
          <w:szCs w:val="36"/>
        </w:rPr>
        <w:t>essment</w:t>
      </w:r>
      <w:r w:rsidR="004B45B1">
        <w:rPr>
          <w:rFonts w:hint="eastAsia"/>
          <w:b/>
          <w:sz w:val="36"/>
          <w:szCs w:val="36"/>
        </w:rPr>
        <w:t xml:space="preserve"> </w:t>
      </w:r>
      <w:r w:rsidR="00AD2CB5">
        <w:rPr>
          <w:rFonts w:hint="eastAsia"/>
          <w:b/>
          <w:sz w:val="36"/>
          <w:szCs w:val="36"/>
        </w:rPr>
        <w:t>2</w:t>
      </w:r>
      <w:r w:rsidR="00F32D87">
        <w:rPr>
          <w:rFonts w:hint="eastAsia"/>
          <w:b/>
          <w:sz w:val="36"/>
          <w:szCs w:val="36"/>
        </w:rPr>
        <w:t xml:space="preserve"> (</w:t>
      </w:r>
      <w:r w:rsidR="00AD2CB5">
        <w:rPr>
          <w:rFonts w:hint="eastAsia"/>
          <w:b/>
          <w:sz w:val="36"/>
          <w:szCs w:val="36"/>
        </w:rPr>
        <w:t>Individual</w:t>
      </w:r>
      <w:r w:rsidR="00F32D87">
        <w:rPr>
          <w:rFonts w:hint="eastAsia"/>
          <w:b/>
          <w:sz w:val="36"/>
          <w:szCs w:val="36"/>
        </w:rPr>
        <w:t xml:space="preserve"> Written Assignment)</w:t>
      </w:r>
    </w:p>
    <w:p w14:paraId="26E6DD35" w14:textId="77777777" w:rsidR="00A92F82" w:rsidRDefault="00A92F82" w:rsidP="00A92F82"/>
    <w:p w14:paraId="704F8F51" w14:textId="77777777" w:rsidR="000F7830" w:rsidRPr="00DB3C9D" w:rsidRDefault="000F7830" w:rsidP="000F7830">
      <w:pPr>
        <w:pStyle w:val="a3"/>
      </w:pPr>
    </w:p>
    <w:p w14:paraId="373A167B" w14:textId="77777777" w:rsidR="000F7830" w:rsidRPr="00B63C8A" w:rsidRDefault="000F7830" w:rsidP="000F7830">
      <w:pPr>
        <w:rPr>
          <w:sz w:val="28"/>
          <w:szCs w:val="28"/>
          <w:u w:val="single"/>
        </w:rPr>
      </w:pPr>
      <w:r w:rsidRPr="00B63C8A">
        <w:rPr>
          <w:rFonts w:hint="eastAsia"/>
          <w:sz w:val="28"/>
          <w:szCs w:val="28"/>
          <w:u w:val="single"/>
        </w:rPr>
        <w:t>THE TASKS</w:t>
      </w:r>
    </w:p>
    <w:p w14:paraId="4A7D307E" w14:textId="77777777" w:rsidR="000F7830" w:rsidRDefault="000F7830" w:rsidP="000F7830">
      <w:pPr>
        <w:rPr>
          <w:szCs w:val="24"/>
        </w:rPr>
      </w:pPr>
    </w:p>
    <w:p w14:paraId="3FBA3A60" w14:textId="77777777" w:rsidR="00C77321" w:rsidRDefault="00C77321" w:rsidP="00C77321">
      <w:r>
        <w:t xml:space="preserve">Now you assume </w:t>
      </w:r>
      <w:r w:rsidR="006C5F4A">
        <w:rPr>
          <w:rFonts w:hint="eastAsia"/>
        </w:rPr>
        <w:t xml:space="preserve">another </w:t>
      </w:r>
      <w:r>
        <w:t>role</w:t>
      </w:r>
      <w:r w:rsidR="006C5F4A">
        <w:rPr>
          <w:rFonts w:hint="eastAsia"/>
        </w:rPr>
        <w:t>.  You are t</w:t>
      </w:r>
      <w:r>
        <w:t>he International Business Development Manager of Zara Home.  After listening to the presentation (in Assignment 1), you need to prepare a preliminary re</w:t>
      </w:r>
      <w:r w:rsidR="00CF6D0D">
        <w:t>port for the Board of Directors</w:t>
      </w:r>
      <w:r w:rsidR="00CF6D0D">
        <w:rPr>
          <w:rFonts w:hint="eastAsia"/>
        </w:rPr>
        <w:t>, fully addressing the two parts below</w:t>
      </w:r>
    </w:p>
    <w:p w14:paraId="665E3E3A" w14:textId="77777777" w:rsidR="00C77321" w:rsidRDefault="00C77321" w:rsidP="00C77321"/>
    <w:p w14:paraId="4886309B" w14:textId="77777777" w:rsidR="00C77321" w:rsidRDefault="00C77321" w:rsidP="00CF6D0D">
      <w:pPr>
        <w:pStyle w:val="a3"/>
        <w:numPr>
          <w:ilvl w:val="0"/>
          <w:numId w:val="25"/>
        </w:numPr>
        <w:ind w:leftChars="0"/>
      </w:pPr>
      <w:r>
        <w:t>What are the benefits and risks of franchising to a retail group in the country chosen?  A brief evaluation on the benefits and risks is required.</w:t>
      </w:r>
    </w:p>
    <w:p w14:paraId="5F03759C" w14:textId="77777777" w:rsidR="00C77321" w:rsidRDefault="00C77321" w:rsidP="00C77321"/>
    <w:p w14:paraId="22C3D091" w14:textId="77777777" w:rsidR="000F7830" w:rsidRPr="00CF6D0D" w:rsidRDefault="00C77321" w:rsidP="00CF6D0D">
      <w:pPr>
        <w:pStyle w:val="a3"/>
        <w:numPr>
          <w:ilvl w:val="0"/>
          <w:numId w:val="25"/>
        </w:numPr>
        <w:ind w:leftChars="0"/>
        <w:rPr>
          <w:szCs w:val="24"/>
        </w:rPr>
      </w:pPr>
      <w:r>
        <w:t>Propose an appropriate</w:t>
      </w:r>
      <w:r w:rsidRPr="007D4527">
        <w:rPr>
          <w:color w:val="FF0000"/>
        </w:rPr>
        <w:t xml:space="preserve"> international business strategy (i.e. global, multi-domestic, or transnational strategy)</w:t>
      </w:r>
      <w:r>
        <w:t xml:space="preserve">.  A full explanation is required.  Further indication on the strategic impact on functional management, with explanations, is also required.  </w:t>
      </w:r>
    </w:p>
    <w:p w14:paraId="4D251DEC" w14:textId="77777777" w:rsidR="000F7830" w:rsidRDefault="000F7830" w:rsidP="000F7830">
      <w:pPr>
        <w:rPr>
          <w:szCs w:val="24"/>
        </w:rPr>
      </w:pPr>
    </w:p>
    <w:tbl>
      <w:tblPr>
        <w:tblStyle w:val="a6"/>
        <w:tblW w:w="8617" w:type="dxa"/>
        <w:tblLook w:val="04A0" w:firstRow="1" w:lastRow="0" w:firstColumn="1" w:lastColumn="0" w:noHBand="0" w:noVBand="1"/>
      </w:tblPr>
      <w:tblGrid>
        <w:gridCol w:w="2802"/>
        <w:gridCol w:w="5815"/>
      </w:tblGrid>
      <w:tr w:rsidR="000A062B" w14:paraId="02FE8057" w14:textId="77777777" w:rsidTr="00435C5E">
        <w:tc>
          <w:tcPr>
            <w:tcW w:w="2802" w:type="dxa"/>
          </w:tcPr>
          <w:p w14:paraId="23F9B902" w14:textId="77777777" w:rsidR="000A062B" w:rsidRDefault="00007A71" w:rsidP="000F7830">
            <w:pPr>
              <w:rPr>
                <w:szCs w:val="24"/>
              </w:rPr>
            </w:pPr>
            <w:r>
              <w:rPr>
                <w:rFonts w:hint="eastAsia"/>
                <w:szCs w:val="24"/>
              </w:rPr>
              <w:t>Part</w:t>
            </w:r>
          </w:p>
        </w:tc>
        <w:tc>
          <w:tcPr>
            <w:tcW w:w="5815" w:type="dxa"/>
          </w:tcPr>
          <w:p w14:paraId="3E3B4623" w14:textId="77777777" w:rsidR="000A062B" w:rsidRDefault="00CB3E92" w:rsidP="000F7830">
            <w:pPr>
              <w:rPr>
                <w:szCs w:val="24"/>
              </w:rPr>
            </w:pPr>
            <w:r>
              <w:rPr>
                <w:rFonts w:hint="eastAsia"/>
                <w:szCs w:val="24"/>
              </w:rPr>
              <w:t>Task</w:t>
            </w:r>
            <w:r w:rsidR="00CF6D0D">
              <w:rPr>
                <w:rFonts w:hint="eastAsia"/>
                <w:szCs w:val="24"/>
              </w:rPr>
              <w:t>s</w:t>
            </w:r>
          </w:p>
        </w:tc>
      </w:tr>
      <w:tr w:rsidR="000A062B" w14:paraId="4052CF2C" w14:textId="77777777" w:rsidTr="00435C5E">
        <w:tc>
          <w:tcPr>
            <w:tcW w:w="2802" w:type="dxa"/>
          </w:tcPr>
          <w:p w14:paraId="788E31FD" w14:textId="77777777" w:rsidR="000A062B" w:rsidRPr="005A4250" w:rsidRDefault="00C77321" w:rsidP="00C77321">
            <w:pPr>
              <w:pStyle w:val="a3"/>
              <w:numPr>
                <w:ilvl w:val="0"/>
                <w:numId w:val="16"/>
              </w:numPr>
              <w:ind w:leftChars="0" w:left="284" w:hanging="142"/>
              <w:rPr>
                <w:szCs w:val="24"/>
              </w:rPr>
            </w:pPr>
            <w:r>
              <w:rPr>
                <w:rFonts w:hint="eastAsia"/>
                <w:szCs w:val="24"/>
              </w:rPr>
              <w:t>Benefits and risks of franchising in the country</w:t>
            </w:r>
          </w:p>
        </w:tc>
        <w:tc>
          <w:tcPr>
            <w:tcW w:w="5815" w:type="dxa"/>
          </w:tcPr>
          <w:p w14:paraId="0220B373" w14:textId="77777777" w:rsidR="00AB3BF2" w:rsidRDefault="00C77321" w:rsidP="00562132">
            <w:pPr>
              <w:pStyle w:val="a3"/>
              <w:numPr>
                <w:ilvl w:val="0"/>
                <w:numId w:val="17"/>
              </w:numPr>
              <w:ind w:leftChars="0" w:left="317" w:hanging="142"/>
              <w:rPr>
                <w:szCs w:val="24"/>
              </w:rPr>
            </w:pPr>
            <w:r>
              <w:rPr>
                <w:szCs w:val="24"/>
              </w:rPr>
              <w:t>R</w:t>
            </w:r>
            <w:r>
              <w:rPr>
                <w:rFonts w:hint="eastAsia"/>
                <w:szCs w:val="24"/>
              </w:rPr>
              <w:t>elevant benefits and risks of franchise</w:t>
            </w:r>
          </w:p>
          <w:p w14:paraId="3B90E29F" w14:textId="77777777" w:rsidR="00C42C38" w:rsidRPr="00066C10" w:rsidRDefault="00C77321" w:rsidP="00C42C38">
            <w:pPr>
              <w:pStyle w:val="a3"/>
              <w:numPr>
                <w:ilvl w:val="0"/>
                <w:numId w:val="17"/>
              </w:numPr>
              <w:ind w:leftChars="0" w:left="317" w:hanging="142"/>
              <w:rPr>
                <w:szCs w:val="24"/>
              </w:rPr>
            </w:pPr>
            <w:r>
              <w:rPr>
                <w:szCs w:val="24"/>
              </w:rPr>
              <w:t>C</w:t>
            </w:r>
            <w:r>
              <w:rPr>
                <w:rFonts w:hint="eastAsia"/>
                <w:szCs w:val="24"/>
              </w:rPr>
              <w:t>omments on the benefits and risks</w:t>
            </w:r>
          </w:p>
        </w:tc>
      </w:tr>
      <w:tr w:rsidR="000A062B" w14:paraId="53E5301E" w14:textId="77777777" w:rsidTr="00435C5E">
        <w:trPr>
          <w:trHeight w:val="7229"/>
        </w:trPr>
        <w:tc>
          <w:tcPr>
            <w:tcW w:w="2802" w:type="dxa"/>
          </w:tcPr>
          <w:p w14:paraId="43E29A8F" w14:textId="77777777" w:rsidR="000A062B" w:rsidRPr="005A4250" w:rsidRDefault="00C77321" w:rsidP="00C77321">
            <w:pPr>
              <w:pStyle w:val="a3"/>
              <w:numPr>
                <w:ilvl w:val="0"/>
                <w:numId w:val="16"/>
              </w:numPr>
              <w:ind w:leftChars="0" w:left="284" w:hanging="142"/>
              <w:rPr>
                <w:szCs w:val="24"/>
              </w:rPr>
            </w:pPr>
            <w:r>
              <w:rPr>
                <w:szCs w:val="24"/>
              </w:rPr>
              <w:lastRenderedPageBreak/>
              <w:t>I</w:t>
            </w:r>
            <w:r>
              <w:rPr>
                <w:rFonts w:hint="eastAsia"/>
                <w:szCs w:val="24"/>
              </w:rPr>
              <w:t>nternational business strategies</w:t>
            </w:r>
          </w:p>
        </w:tc>
        <w:tc>
          <w:tcPr>
            <w:tcW w:w="5815" w:type="dxa"/>
          </w:tcPr>
          <w:p w14:paraId="6750360A" w14:textId="6FBAE713" w:rsidR="00C42C38" w:rsidRPr="00C77321" w:rsidRDefault="00C77321" w:rsidP="00C77321">
            <w:pPr>
              <w:pStyle w:val="a3"/>
              <w:numPr>
                <w:ilvl w:val="0"/>
                <w:numId w:val="24"/>
              </w:numPr>
              <w:ind w:leftChars="0" w:hanging="338"/>
              <w:rPr>
                <w:szCs w:val="24"/>
              </w:rPr>
            </w:pPr>
            <w:r w:rsidRPr="00C77321">
              <w:rPr>
                <w:szCs w:val="24"/>
              </w:rPr>
              <w:t>P</w:t>
            </w:r>
            <w:r w:rsidRPr="00C77321">
              <w:rPr>
                <w:rFonts w:hint="eastAsia"/>
                <w:szCs w:val="24"/>
              </w:rPr>
              <w:t xml:space="preserve">ossible international management orientation (i.e. </w:t>
            </w:r>
            <w:r w:rsidRPr="00812BB3">
              <w:rPr>
                <w:rFonts w:hint="eastAsia"/>
                <w:color w:val="FF0000"/>
                <w:szCs w:val="24"/>
              </w:rPr>
              <w:t>ethnocentric</w:t>
            </w:r>
            <w:r w:rsidRPr="00C77321">
              <w:rPr>
                <w:rFonts w:hint="eastAsia"/>
                <w:szCs w:val="24"/>
              </w:rPr>
              <w:t xml:space="preserve">, polycentric, geocentric, or </w:t>
            </w:r>
            <w:proofErr w:type="spellStart"/>
            <w:r w:rsidRPr="00C77321">
              <w:rPr>
                <w:rFonts w:hint="eastAsia"/>
                <w:szCs w:val="24"/>
              </w:rPr>
              <w:t>regiocentric</w:t>
            </w:r>
            <w:proofErr w:type="spellEnd"/>
            <w:r w:rsidRPr="00C77321">
              <w:rPr>
                <w:rFonts w:hint="eastAsia"/>
                <w:szCs w:val="24"/>
              </w:rPr>
              <w:t xml:space="preserve"> orientation)</w:t>
            </w:r>
            <w:r w:rsidR="007C7349">
              <w:rPr>
                <w:szCs w:val="24"/>
              </w:rPr>
              <w:br/>
            </w:r>
          </w:p>
          <w:p w14:paraId="7C7A8267" w14:textId="7E5919C6" w:rsidR="004C0B1F" w:rsidRPr="007C7349" w:rsidRDefault="00C77321" w:rsidP="007C7349">
            <w:pPr>
              <w:pStyle w:val="a3"/>
              <w:numPr>
                <w:ilvl w:val="0"/>
                <w:numId w:val="24"/>
              </w:numPr>
              <w:ind w:leftChars="0" w:hanging="338"/>
              <w:rPr>
                <w:szCs w:val="24"/>
              </w:rPr>
            </w:pPr>
            <w:r w:rsidRPr="00C77321">
              <w:rPr>
                <w:szCs w:val="24"/>
              </w:rPr>
              <w:t>A</w:t>
            </w:r>
            <w:r w:rsidRPr="00C77321">
              <w:rPr>
                <w:rFonts w:hint="eastAsia"/>
                <w:szCs w:val="24"/>
              </w:rPr>
              <w:t xml:space="preserve">ppropriate international business strategy (i.e. </w:t>
            </w:r>
            <w:r w:rsidRPr="00241A41">
              <w:rPr>
                <w:rFonts w:hint="eastAsia"/>
                <w:color w:val="FF0000"/>
                <w:szCs w:val="24"/>
              </w:rPr>
              <w:t>global</w:t>
            </w:r>
            <w:r w:rsidRPr="00C77321">
              <w:rPr>
                <w:rFonts w:hint="eastAsia"/>
                <w:szCs w:val="24"/>
              </w:rPr>
              <w:t>, multi-domestic, or transnational strategy)</w:t>
            </w:r>
            <w:r w:rsidR="007C7349">
              <w:rPr>
                <w:szCs w:val="24"/>
              </w:rPr>
              <w:br/>
            </w:r>
            <w:r w:rsidR="001C4937">
              <w:rPr>
                <w:szCs w:val="24"/>
              </w:rPr>
              <w:t>(Apply Factor Endowment Theory)</w:t>
            </w:r>
            <w:r w:rsidR="007C7349">
              <w:rPr>
                <w:szCs w:val="24"/>
              </w:rPr>
              <w:br/>
            </w:r>
          </w:p>
          <w:p w14:paraId="33EB996C" w14:textId="3BCED008" w:rsidR="00895CA0" w:rsidRPr="00895CA0" w:rsidRDefault="00C77321" w:rsidP="00895CA0">
            <w:pPr>
              <w:pStyle w:val="a3"/>
              <w:numPr>
                <w:ilvl w:val="0"/>
                <w:numId w:val="24"/>
              </w:numPr>
              <w:ind w:leftChars="0" w:hanging="338"/>
              <w:rPr>
                <w:szCs w:val="24"/>
              </w:rPr>
            </w:pPr>
            <w:r>
              <w:rPr>
                <w:rFonts w:hint="eastAsia"/>
                <w:szCs w:val="24"/>
              </w:rPr>
              <w:t>Impacts from the above on functional management (</w:t>
            </w:r>
            <w:r w:rsidR="00435C5E">
              <w:rPr>
                <w:rFonts w:hint="eastAsia"/>
                <w:szCs w:val="24"/>
              </w:rPr>
              <w:t>i.e.</w:t>
            </w:r>
            <w:r w:rsidR="00435C5E">
              <w:rPr>
                <w:szCs w:val="24"/>
              </w:rPr>
              <w:t xml:space="preserve"> </w:t>
            </w:r>
            <w:r w:rsidR="00241A41" w:rsidRPr="00241A41">
              <w:rPr>
                <w:color w:val="FF0000"/>
                <w:szCs w:val="24"/>
              </w:rPr>
              <w:t>marketing</w:t>
            </w:r>
            <w:r w:rsidR="00241A41">
              <w:rPr>
                <w:color w:val="FF0000"/>
                <w:szCs w:val="24"/>
              </w:rPr>
              <w:t xml:space="preserve"> (</w:t>
            </w:r>
            <w:r w:rsidR="00895CA0">
              <w:rPr>
                <w:color w:val="FF0000"/>
                <w:szCs w:val="24"/>
              </w:rPr>
              <w:t xml:space="preserve">use </w:t>
            </w:r>
            <w:r w:rsidR="00241A41">
              <w:rPr>
                <w:color w:val="FF0000"/>
                <w:szCs w:val="24"/>
              </w:rPr>
              <w:t>4p</w:t>
            </w:r>
            <w:r w:rsidR="00435C5E">
              <w:rPr>
                <w:color w:val="FF0000"/>
                <w:szCs w:val="24"/>
              </w:rPr>
              <w:t>s</w:t>
            </w:r>
            <w:r w:rsidR="00241A41">
              <w:rPr>
                <w:color w:val="FF0000"/>
                <w:szCs w:val="24"/>
              </w:rPr>
              <w:t>)</w:t>
            </w:r>
          </w:p>
          <w:p w14:paraId="7A592C51" w14:textId="7BE48A69" w:rsidR="00E14A10" w:rsidRDefault="00895CA0" w:rsidP="00E14A10">
            <w:pPr>
              <w:pStyle w:val="a3"/>
              <w:ind w:leftChars="0" w:left="513"/>
              <w:rPr>
                <w:color w:val="FF0000"/>
                <w:szCs w:val="24"/>
              </w:rPr>
            </w:pPr>
            <w:r>
              <w:rPr>
                <w:szCs w:val="24"/>
              </w:rPr>
              <w:t xml:space="preserve">-Brand (is most important) </w:t>
            </w:r>
            <w:r w:rsidRPr="004C0B1F">
              <w:rPr>
                <w:szCs w:val="24"/>
              </w:rPr>
              <w:sym w:font="Wingdings" w:char="F0E0"/>
            </w:r>
            <w:r>
              <w:rPr>
                <w:szCs w:val="24"/>
              </w:rPr>
              <w:t xml:space="preserve"> Global</w:t>
            </w:r>
            <w:r w:rsidRPr="00895CA0">
              <w:rPr>
                <w:color w:val="FF0000"/>
                <w:szCs w:val="24"/>
              </w:rPr>
              <w:br/>
            </w:r>
            <w:r w:rsidR="00241A41" w:rsidRPr="00895CA0">
              <w:rPr>
                <w:color w:val="FF0000"/>
                <w:szCs w:val="24"/>
              </w:rPr>
              <w:t xml:space="preserve">supply chain </w:t>
            </w:r>
            <w:r w:rsidR="00E14A10" w:rsidRPr="00E14A10">
              <w:rPr>
                <w:color w:val="FF0000"/>
                <w:szCs w:val="24"/>
              </w:rPr>
              <w:sym w:font="Wingdings" w:char="F0E0"/>
            </w:r>
            <w:r w:rsidR="00E14A10">
              <w:rPr>
                <w:color w:val="FF0000"/>
                <w:szCs w:val="24"/>
              </w:rPr>
              <w:t xml:space="preserve"> </w:t>
            </w:r>
            <w:r w:rsidR="00E14A10" w:rsidRPr="00895CA0">
              <w:rPr>
                <w:color w:val="FF0000"/>
                <w:szCs w:val="24"/>
              </w:rPr>
              <w:t>Service, product,</w:t>
            </w:r>
          </w:p>
          <w:p w14:paraId="6A544BED" w14:textId="23D5BEF0" w:rsidR="00E14A10" w:rsidRDefault="00E14A10" w:rsidP="00E14A10">
            <w:pPr>
              <w:pStyle w:val="a3"/>
              <w:ind w:leftChars="0" w:left="513"/>
              <w:rPr>
                <w:color w:val="FF0000"/>
                <w:szCs w:val="24"/>
              </w:rPr>
            </w:pPr>
            <w:r>
              <w:rPr>
                <w:szCs w:val="24"/>
              </w:rPr>
              <w:t>(Apply the international product life-cycle) –only use the theory to prove your idea.</w:t>
            </w:r>
            <w:r w:rsidR="00895CA0" w:rsidRPr="00895CA0">
              <w:rPr>
                <w:color w:val="FF0000"/>
                <w:szCs w:val="24"/>
              </w:rPr>
              <w:t xml:space="preserve"> </w:t>
            </w:r>
          </w:p>
          <w:p w14:paraId="788B1E57" w14:textId="77777777" w:rsidR="00895CA0" w:rsidRDefault="00895CA0" w:rsidP="00895CA0">
            <w:pPr>
              <w:pStyle w:val="a3"/>
              <w:ind w:leftChars="0" w:left="513"/>
              <w:rPr>
                <w:szCs w:val="24"/>
              </w:rPr>
            </w:pPr>
            <w:r>
              <w:rPr>
                <w:szCs w:val="24"/>
              </w:rPr>
              <w:t xml:space="preserve">-Service </w:t>
            </w:r>
            <w:r w:rsidRPr="004C0B1F">
              <w:rPr>
                <w:szCs w:val="24"/>
              </w:rPr>
              <w:sym w:font="Wingdings" w:char="F0E0"/>
            </w:r>
            <w:r>
              <w:rPr>
                <w:szCs w:val="24"/>
              </w:rPr>
              <w:t xml:space="preserve"> Transnational</w:t>
            </w:r>
          </w:p>
          <w:p w14:paraId="0C17E65F" w14:textId="77777777" w:rsidR="00895CA0" w:rsidRDefault="00895CA0" w:rsidP="00895CA0">
            <w:pPr>
              <w:pStyle w:val="a3"/>
              <w:ind w:leftChars="0" w:left="513"/>
              <w:rPr>
                <w:szCs w:val="24"/>
              </w:rPr>
            </w:pPr>
            <w:r>
              <w:rPr>
                <w:szCs w:val="24"/>
              </w:rPr>
              <w:t xml:space="preserve">(Service content </w:t>
            </w:r>
            <w:r w:rsidRPr="004C0B1F">
              <w:rPr>
                <w:szCs w:val="24"/>
              </w:rPr>
              <w:sym w:font="Wingdings" w:char="F0E0"/>
            </w:r>
            <w:r>
              <w:rPr>
                <w:szCs w:val="24"/>
              </w:rPr>
              <w:t xml:space="preserve"> Local) – (No need to say the dairy operation)</w:t>
            </w:r>
            <w:r>
              <w:rPr>
                <w:szCs w:val="24"/>
              </w:rPr>
              <w:br/>
              <w:t xml:space="preserve">(Service quality </w:t>
            </w:r>
            <w:r w:rsidRPr="004C0B1F">
              <w:rPr>
                <w:szCs w:val="24"/>
              </w:rPr>
              <w:sym w:font="Wingdings" w:char="F0E0"/>
            </w:r>
            <w:r>
              <w:rPr>
                <w:szCs w:val="24"/>
              </w:rPr>
              <w:t xml:space="preserve"> Global)</w:t>
            </w:r>
          </w:p>
          <w:p w14:paraId="7B464539" w14:textId="03BBF28D" w:rsidR="008C2999" w:rsidRPr="008C2999" w:rsidRDefault="008C2999" w:rsidP="008C2999">
            <w:pPr>
              <w:pStyle w:val="a3"/>
              <w:ind w:leftChars="0" w:left="513"/>
              <w:rPr>
                <w:szCs w:val="24"/>
              </w:rPr>
            </w:pPr>
            <w:r>
              <w:rPr>
                <w:szCs w:val="24"/>
              </w:rPr>
              <w:t xml:space="preserve">-Product </w:t>
            </w:r>
            <w:r w:rsidRPr="004C0B1F">
              <w:rPr>
                <w:szCs w:val="24"/>
              </w:rPr>
              <w:sym w:font="Wingdings" w:char="F0E0"/>
            </w:r>
            <w:r>
              <w:rPr>
                <w:szCs w:val="24"/>
              </w:rPr>
              <w:t xml:space="preserve"> Global</w:t>
            </w:r>
          </w:p>
          <w:p w14:paraId="0BED7A3F" w14:textId="7B9ADFE5" w:rsidR="00895CA0" w:rsidRDefault="008C2999" w:rsidP="00895CA0">
            <w:pPr>
              <w:pStyle w:val="a3"/>
              <w:ind w:leftChars="0" w:left="513"/>
              <w:rPr>
                <w:szCs w:val="24"/>
              </w:rPr>
            </w:pPr>
            <w:r>
              <w:rPr>
                <w:szCs w:val="24"/>
              </w:rPr>
              <w:t>-Design</w:t>
            </w:r>
            <w:r w:rsidR="00895CA0">
              <w:rPr>
                <w:szCs w:val="24"/>
              </w:rPr>
              <w:t xml:space="preserve"> </w:t>
            </w:r>
            <w:r w:rsidR="00895CA0" w:rsidRPr="004C0B1F">
              <w:rPr>
                <w:szCs w:val="24"/>
              </w:rPr>
              <w:sym w:font="Wingdings" w:char="F0E0"/>
            </w:r>
            <w:r w:rsidR="00895CA0">
              <w:rPr>
                <w:szCs w:val="24"/>
              </w:rPr>
              <w:t xml:space="preserve"> </w:t>
            </w:r>
            <w:r>
              <w:rPr>
                <w:szCs w:val="24"/>
              </w:rPr>
              <w:t>Global</w:t>
            </w:r>
          </w:p>
          <w:p w14:paraId="5C54BCAD" w14:textId="6094A5ED" w:rsidR="008C2999" w:rsidRDefault="008C2999" w:rsidP="00895CA0">
            <w:pPr>
              <w:pStyle w:val="a3"/>
              <w:ind w:leftChars="0" w:left="513"/>
              <w:rPr>
                <w:szCs w:val="24"/>
              </w:rPr>
            </w:pPr>
            <w:r>
              <w:rPr>
                <w:szCs w:val="24"/>
              </w:rPr>
              <w:t xml:space="preserve">-Procurement </w:t>
            </w:r>
            <w:r w:rsidRPr="008C2999">
              <w:rPr>
                <w:szCs w:val="24"/>
              </w:rPr>
              <w:sym w:font="Wingdings" w:char="F0E0"/>
            </w:r>
            <w:r>
              <w:rPr>
                <w:szCs w:val="24"/>
              </w:rPr>
              <w:t xml:space="preserve"> (Global or Local)</w:t>
            </w:r>
          </w:p>
          <w:p w14:paraId="2F0E8065" w14:textId="77777777" w:rsidR="008C2999" w:rsidRDefault="008C2999" w:rsidP="008C2999">
            <w:pPr>
              <w:pStyle w:val="a3"/>
              <w:ind w:leftChars="0" w:left="513"/>
              <w:rPr>
                <w:szCs w:val="24"/>
              </w:rPr>
            </w:pPr>
            <w:r>
              <w:rPr>
                <w:szCs w:val="24"/>
              </w:rPr>
              <w:t>-</w:t>
            </w:r>
            <w:r w:rsidR="00895CA0" w:rsidRPr="008C2999">
              <w:rPr>
                <w:szCs w:val="24"/>
              </w:rPr>
              <w:t xml:space="preserve">Production </w:t>
            </w:r>
            <w:r w:rsidR="00895CA0" w:rsidRPr="004C0B1F">
              <w:sym w:font="Wingdings" w:char="F0E0"/>
            </w:r>
            <w:r w:rsidR="00895CA0" w:rsidRPr="008C2999">
              <w:rPr>
                <w:szCs w:val="24"/>
              </w:rPr>
              <w:t xml:space="preserve"> Global</w:t>
            </w:r>
          </w:p>
          <w:p w14:paraId="6A33DF0A" w14:textId="77777777" w:rsidR="003D3ABC" w:rsidRDefault="008C2999" w:rsidP="003D3ABC">
            <w:pPr>
              <w:pStyle w:val="a3"/>
              <w:ind w:leftChars="0" w:left="513"/>
              <w:rPr>
                <w:color w:val="FF0000"/>
                <w:szCs w:val="24"/>
              </w:rPr>
            </w:pPr>
            <w:r>
              <w:rPr>
                <w:szCs w:val="24"/>
              </w:rPr>
              <w:t xml:space="preserve">-Operations </w:t>
            </w:r>
            <w:r w:rsidRPr="008C2999">
              <w:rPr>
                <w:szCs w:val="24"/>
              </w:rPr>
              <w:sym w:font="Wingdings" w:char="F0E0"/>
            </w:r>
            <w:r>
              <w:rPr>
                <w:szCs w:val="24"/>
              </w:rPr>
              <w:t xml:space="preserve"> Local</w:t>
            </w:r>
            <w:r w:rsidR="00895CA0" w:rsidRPr="008C2999">
              <w:rPr>
                <w:color w:val="FF0000"/>
                <w:szCs w:val="24"/>
              </w:rPr>
              <w:br/>
            </w:r>
            <w:r w:rsidR="00C77321" w:rsidRPr="008C2999">
              <w:rPr>
                <w:rFonts w:hint="eastAsia"/>
                <w:color w:val="FF0000"/>
                <w:szCs w:val="24"/>
              </w:rPr>
              <w:t>human resources</w:t>
            </w:r>
            <w:r w:rsidR="00895CA0" w:rsidRPr="00895CA0">
              <w:sym w:font="Wingdings" w:char="F0E0"/>
            </w:r>
            <w:r w:rsidR="00895CA0" w:rsidRPr="008C2999">
              <w:rPr>
                <w:color w:val="FF0000"/>
                <w:szCs w:val="24"/>
              </w:rPr>
              <w:t>Managers follow headquarters</w:t>
            </w:r>
            <w:proofErr w:type="gramStart"/>
            <w:r w:rsidR="00895CA0" w:rsidRPr="008C2999">
              <w:rPr>
                <w:color w:val="FF0000"/>
                <w:szCs w:val="24"/>
              </w:rPr>
              <w:t>?,</w:t>
            </w:r>
            <w:proofErr w:type="gramEnd"/>
            <w:r w:rsidR="00895CA0" w:rsidRPr="008C2999">
              <w:rPr>
                <w:color w:val="FF0000"/>
                <w:szCs w:val="24"/>
              </w:rPr>
              <w:t xml:space="preserve"> Use the local people to be a manager? </w:t>
            </w:r>
          </w:p>
          <w:p w14:paraId="02D5BA88" w14:textId="77777777" w:rsidR="00812BB3" w:rsidRDefault="003D3ABC" w:rsidP="003D3ABC">
            <w:pPr>
              <w:pStyle w:val="a3"/>
              <w:ind w:leftChars="0" w:left="513"/>
              <w:rPr>
                <w:szCs w:val="24"/>
              </w:rPr>
            </w:pPr>
            <w:r>
              <w:rPr>
                <w:color w:val="FF0000"/>
                <w:szCs w:val="24"/>
              </w:rPr>
              <w:t>Service design and operations</w:t>
            </w:r>
            <w:r w:rsidR="00C77321" w:rsidRPr="008C2999">
              <w:rPr>
                <w:rFonts w:hint="eastAsia"/>
                <w:szCs w:val="24"/>
              </w:rPr>
              <w:t>)</w:t>
            </w:r>
            <w:r w:rsidR="004C0B1F" w:rsidRPr="008C2999">
              <w:rPr>
                <w:szCs w:val="24"/>
              </w:rPr>
              <w:t xml:space="preserve"> </w:t>
            </w:r>
            <w:r w:rsidR="004C0B1F" w:rsidRPr="004C0B1F">
              <w:sym w:font="Wingdings" w:char="F0E0"/>
            </w:r>
            <w:r w:rsidR="004C0B1F" w:rsidRPr="008C2999">
              <w:rPr>
                <w:szCs w:val="24"/>
              </w:rPr>
              <w:t xml:space="preserve"> (</w:t>
            </w:r>
            <w:r w:rsidR="004C0B1F" w:rsidRPr="008C2999">
              <w:rPr>
                <w:rFonts w:hint="eastAsia"/>
                <w:szCs w:val="24"/>
              </w:rPr>
              <w:t>ethnocentric, polycentric, geocentric</w:t>
            </w:r>
            <w:r w:rsidR="004C0B1F" w:rsidRPr="008C2999">
              <w:rPr>
                <w:szCs w:val="24"/>
              </w:rPr>
              <w:t>)</w:t>
            </w:r>
            <w:r w:rsidR="003F6079" w:rsidRPr="008C2999">
              <w:rPr>
                <w:szCs w:val="24"/>
              </w:rPr>
              <w:t xml:space="preserve"> &amp; explain what is the advantage.</w:t>
            </w:r>
          </w:p>
          <w:p w14:paraId="2E38CB8A" w14:textId="727E1BEB" w:rsidR="007C7349" w:rsidRPr="003D3ABC" w:rsidRDefault="007C7349" w:rsidP="003D3ABC">
            <w:pPr>
              <w:pStyle w:val="a3"/>
              <w:ind w:leftChars="0" w:left="513"/>
              <w:rPr>
                <w:szCs w:val="24"/>
              </w:rPr>
            </w:pPr>
            <w:r>
              <w:rPr>
                <w:szCs w:val="24"/>
              </w:rPr>
              <w:t>(Can apply the Theory of Specialization)</w:t>
            </w:r>
          </w:p>
        </w:tc>
      </w:tr>
      <w:tr w:rsidR="00AB3BF2" w14:paraId="2C10D771" w14:textId="77777777" w:rsidTr="00435C5E">
        <w:tc>
          <w:tcPr>
            <w:tcW w:w="2802" w:type="dxa"/>
          </w:tcPr>
          <w:p w14:paraId="1A73D793" w14:textId="16F72DD7" w:rsidR="00AB3BF2" w:rsidRPr="005A4250" w:rsidRDefault="00AB3BF2" w:rsidP="00C77321">
            <w:pPr>
              <w:pStyle w:val="a3"/>
              <w:numPr>
                <w:ilvl w:val="0"/>
                <w:numId w:val="16"/>
              </w:numPr>
              <w:ind w:leftChars="0" w:left="284" w:hanging="142"/>
              <w:rPr>
                <w:szCs w:val="24"/>
              </w:rPr>
            </w:pPr>
            <w:r>
              <w:rPr>
                <w:rFonts w:hint="eastAsia"/>
                <w:szCs w:val="24"/>
              </w:rPr>
              <w:t xml:space="preserve"> </w:t>
            </w:r>
            <w:r w:rsidR="00C77321">
              <w:rPr>
                <w:szCs w:val="24"/>
              </w:rPr>
              <w:t>C</w:t>
            </w:r>
            <w:r w:rsidR="00C77321">
              <w:rPr>
                <w:rFonts w:hint="eastAsia"/>
                <w:szCs w:val="24"/>
              </w:rPr>
              <w:t>onclusion and recommendations</w:t>
            </w:r>
          </w:p>
        </w:tc>
        <w:tc>
          <w:tcPr>
            <w:tcW w:w="5815" w:type="dxa"/>
          </w:tcPr>
          <w:p w14:paraId="6921F2B9" w14:textId="77777777" w:rsidR="00BE137A" w:rsidRDefault="00BE137A" w:rsidP="00BE137A">
            <w:pPr>
              <w:pStyle w:val="a3"/>
              <w:numPr>
                <w:ilvl w:val="0"/>
                <w:numId w:val="19"/>
              </w:numPr>
              <w:ind w:leftChars="0" w:left="317" w:hanging="142"/>
              <w:rPr>
                <w:szCs w:val="24"/>
              </w:rPr>
            </w:pPr>
            <w:r>
              <w:rPr>
                <w:szCs w:val="24"/>
              </w:rPr>
              <w:t>C</w:t>
            </w:r>
            <w:r>
              <w:rPr>
                <w:rFonts w:hint="eastAsia"/>
                <w:szCs w:val="24"/>
              </w:rPr>
              <w:t>onsolidated comments from the above</w:t>
            </w:r>
          </w:p>
          <w:p w14:paraId="5669989E" w14:textId="77777777" w:rsidR="00C15D7C" w:rsidRPr="00BE137A" w:rsidRDefault="00BE137A" w:rsidP="00BE137A">
            <w:pPr>
              <w:pStyle w:val="a3"/>
              <w:numPr>
                <w:ilvl w:val="0"/>
                <w:numId w:val="19"/>
              </w:numPr>
              <w:ind w:leftChars="0" w:left="317" w:hanging="142"/>
              <w:rPr>
                <w:szCs w:val="24"/>
              </w:rPr>
            </w:pPr>
            <w:r>
              <w:rPr>
                <w:szCs w:val="24"/>
              </w:rPr>
              <w:t>F</w:t>
            </w:r>
            <w:r>
              <w:rPr>
                <w:rFonts w:hint="eastAsia"/>
                <w:szCs w:val="24"/>
              </w:rPr>
              <w:t>urther investigations or areas to be concerned, with a forward-looking perspective</w:t>
            </w:r>
          </w:p>
        </w:tc>
      </w:tr>
    </w:tbl>
    <w:p w14:paraId="1D25CF10" w14:textId="77777777" w:rsidR="000A062B" w:rsidRDefault="000A062B" w:rsidP="000F7830">
      <w:pPr>
        <w:rPr>
          <w:szCs w:val="24"/>
        </w:rPr>
      </w:pPr>
    </w:p>
    <w:p w14:paraId="4E855774" w14:textId="77777777" w:rsidR="005A4250" w:rsidRDefault="005A4250" w:rsidP="005A4250">
      <w:pPr>
        <w:pStyle w:val="a3"/>
        <w:widowControl/>
        <w:numPr>
          <w:ilvl w:val="0"/>
          <w:numId w:val="11"/>
        </w:numPr>
        <w:ind w:leftChars="0"/>
        <w:rPr>
          <w:szCs w:val="24"/>
        </w:rPr>
      </w:pPr>
      <w:r w:rsidRPr="00AE2572">
        <w:rPr>
          <w:szCs w:val="24"/>
        </w:rPr>
        <w:t xml:space="preserve">This assignment </w:t>
      </w:r>
      <w:r w:rsidR="00A4421D">
        <w:rPr>
          <w:rFonts w:hint="eastAsia"/>
          <w:szCs w:val="24"/>
        </w:rPr>
        <w:t xml:space="preserve">primarily </w:t>
      </w:r>
      <w:r w:rsidRPr="00AE2572">
        <w:rPr>
          <w:szCs w:val="24"/>
        </w:rPr>
        <w:t xml:space="preserve">aims to test </w:t>
      </w:r>
      <w:r>
        <w:rPr>
          <w:rFonts w:hint="eastAsia"/>
          <w:szCs w:val="24"/>
        </w:rPr>
        <w:t>the</w:t>
      </w:r>
      <w:r w:rsidRPr="00AE2572">
        <w:rPr>
          <w:szCs w:val="24"/>
        </w:rPr>
        <w:t xml:space="preserve"> ability to apply relevant concepts</w:t>
      </w:r>
      <w:r w:rsidR="004352F8">
        <w:rPr>
          <w:rFonts w:hint="eastAsia"/>
          <w:szCs w:val="24"/>
        </w:rPr>
        <w:t xml:space="preserve"> and theories in the discipline of i</w:t>
      </w:r>
      <w:r w:rsidR="00CF6D0D">
        <w:rPr>
          <w:rFonts w:hint="eastAsia"/>
          <w:szCs w:val="24"/>
        </w:rPr>
        <w:t>nternational business</w:t>
      </w:r>
      <w:r w:rsidR="00A4421D">
        <w:rPr>
          <w:rFonts w:hint="eastAsia"/>
          <w:szCs w:val="24"/>
        </w:rPr>
        <w:t>.  Students need further research to support their work.  They may make reasonable assumptions, where necessary.</w:t>
      </w:r>
    </w:p>
    <w:p w14:paraId="6C78D148" w14:textId="77777777" w:rsidR="005A4250" w:rsidRPr="005A4250" w:rsidRDefault="005A4250" w:rsidP="005A4250">
      <w:pPr>
        <w:widowControl/>
        <w:rPr>
          <w:szCs w:val="24"/>
        </w:rPr>
      </w:pPr>
    </w:p>
    <w:p w14:paraId="7201B6AE" w14:textId="77777777" w:rsidR="005A4250" w:rsidRDefault="005A4250" w:rsidP="005A4250">
      <w:pPr>
        <w:pStyle w:val="a3"/>
        <w:numPr>
          <w:ilvl w:val="0"/>
          <w:numId w:val="11"/>
        </w:numPr>
        <w:ind w:leftChars="0"/>
        <w:rPr>
          <w:szCs w:val="24"/>
        </w:rPr>
      </w:pPr>
      <w:r w:rsidRPr="00AE2572">
        <w:rPr>
          <w:rFonts w:hint="eastAsia"/>
          <w:szCs w:val="24"/>
        </w:rPr>
        <w:lastRenderedPageBreak/>
        <w:t>A distinctive answer provides full explanations to all elements, and critically evaluate</w:t>
      </w:r>
      <w:r>
        <w:rPr>
          <w:rFonts w:hint="eastAsia"/>
          <w:szCs w:val="24"/>
        </w:rPr>
        <w:t>s</w:t>
      </w:r>
      <w:r w:rsidRPr="00AE2572">
        <w:rPr>
          <w:rFonts w:hint="eastAsia"/>
          <w:szCs w:val="24"/>
        </w:rPr>
        <w:t xml:space="preserve"> </w:t>
      </w:r>
      <w:r w:rsidR="00B35019">
        <w:rPr>
          <w:rFonts w:hint="eastAsia"/>
          <w:szCs w:val="24"/>
        </w:rPr>
        <w:t>implications from the analysis</w:t>
      </w:r>
      <w:r w:rsidRPr="00AE2572">
        <w:rPr>
          <w:rFonts w:hint="eastAsia"/>
          <w:szCs w:val="24"/>
        </w:rPr>
        <w:t>.</w:t>
      </w:r>
    </w:p>
    <w:p w14:paraId="46CA3768" w14:textId="77777777" w:rsidR="005A4250" w:rsidRPr="005A4250" w:rsidRDefault="005A4250" w:rsidP="005A4250">
      <w:pPr>
        <w:rPr>
          <w:szCs w:val="24"/>
        </w:rPr>
      </w:pPr>
    </w:p>
    <w:p w14:paraId="56BC76E8" w14:textId="77777777" w:rsidR="00CF6D0D" w:rsidRDefault="00CF6D0D" w:rsidP="00CF6D0D">
      <w:pPr>
        <w:pStyle w:val="a3"/>
        <w:numPr>
          <w:ilvl w:val="0"/>
          <w:numId w:val="11"/>
        </w:numPr>
        <w:ind w:leftChars="0"/>
        <w:rPr>
          <w:szCs w:val="24"/>
        </w:rPr>
      </w:pPr>
      <w:r>
        <w:rPr>
          <w:rFonts w:hint="eastAsia"/>
          <w:szCs w:val="24"/>
        </w:rPr>
        <w:t>This</w:t>
      </w:r>
      <w:r w:rsidRPr="00CF6D0D">
        <w:rPr>
          <w:szCs w:val="24"/>
        </w:rPr>
        <w:t xml:space="preserve"> assignment must be in the form of an essay with an introduction, body of the essay (broken down into sub-sections), and conclusion.</w:t>
      </w:r>
      <w:r w:rsidRPr="00CF6D0D">
        <w:rPr>
          <w:rFonts w:hint="eastAsia"/>
          <w:szCs w:val="24"/>
        </w:rPr>
        <w:t xml:space="preserve">  </w:t>
      </w:r>
      <w:r w:rsidRPr="00CF6D0D">
        <w:rPr>
          <w:szCs w:val="24"/>
        </w:rPr>
        <w:t>Minimum font</w:t>
      </w:r>
      <w:r w:rsidRPr="00CF6D0D">
        <w:rPr>
          <w:rFonts w:hint="eastAsia"/>
          <w:szCs w:val="24"/>
        </w:rPr>
        <w:t xml:space="preserve"> size is </w:t>
      </w:r>
      <w:r w:rsidRPr="00CF6D0D">
        <w:rPr>
          <w:szCs w:val="24"/>
        </w:rPr>
        <w:t>12</w:t>
      </w:r>
      <w:r w:rsidRPr="00CF6D0D">
        <w:rPr>
          <w:rFonts w:hint="eastAsia"/>
          <w:szCs w:val="24"/>
        </w:rPr>
        <w:t>,</w:t>
      </w:r>
      <w:r w:rsidRPr="00CF6D0D">
        <w:rPr>
          <w:szCs w:val="24"/>
        </w:rPr>
        <w:t xml:space="preserve"> minimum line spacing</w:t>
      </w:r>
      <w:r w:rsidRPr="00CF6D0D">
        <w:rPr>
          <w:rFonts w:hint="eastAsia"/>
          <w:szCs w:val="24"/>
        </w:rPr>
        <w:t xml:space="preserve"> is</w:t>
      </w:r>
      <w:r w:rsidRPr="00CF6D0D">
        <w:rPr>
          <w:szCs w:val="24"/>
        </w:rPr>
        <w:t xml:space="preserve"> 1½</w:t>
      </w:r>
      <w:r w:rsidRPr="00CF6D0D">
        <w:rPr>
          <w:rFonts w:hint="eastAsia"/>
          <w:szCs w:val="24"/>
        </w:rPr>
        <w:t>.</w:t>
      </w:r>
    </w:p>
    <w:p w14:paraId="172A923A" w14:textId="77777777" w:rsidR="00CF6D0D" w:rsidRDefault="00CF6D0D" w:rsidP="00CF6D0D">
      <w:pPr>
        <w:rPr>
          <w:szCs w:val="24"/>
        </w:rPr>
      </w:pPr>
    </w:p>
    <w:p w14:paraId="57387CC8" w14:textId="77777777" w:rsidR="00CF6D0D" w:rsidRDefault="00CF6D0D" w:rsidP="00CF6D0D">
      <w:pPr>
        <w:pStyle w:val="a3"/>
        <w:numPr>
          <w:ilvl w:val="0"/>
          <w:numId w:val="11"/>
        </w:numPr>
        <w:ind w:leftChars="0"/>
        <w:rPr>
          <w:szCs w:val="24"/>
        </w:rPr>
      </w:pPr>
      <w:r>
        <w:rPr>
          <w:rFonts w:hint="eastAsia"/>
          <w:szCs w:val="24"/>
        </w:rPr>
        <w:t>This</w:t>
      </w:r>
      <w:r w:rsidRPr="00CF6D0D">
        <w:rPr>
          <w:szCs w:val="24"/>
        </w:rPr>
        <w:t xml:space="preserve"> essay must comply with rules governing academic integrity. You should avoid plagiarism by citing all the papers that you have used within the text and listing them at the end of your essay. If you quote what others have said, you should place these within quotation marks and cite the source</w:t>
      </w:r>
      <w:r w:rsidRPr="00CF6D0D">
        <w:rPr>
          <w:rFonts w:hint="eastAsia"/>
          <w:szCs w:val="24"/>
        </w:rPr>
        <w:t>.</w:t>
      </w:r>
    </w:p>
    <w:p w14:paraId="2D17E9F6" w14:textId="77777777" w:rsidR="00CF6D0D" w:rsidRPr="00CF6D0D" w:rsidRDefault="00CF6D0D" w:rsidP="00CF6D0D">
      <w:pPr>
        <w:pStyle w:val="a3"/>
        <w:rPr>
          <w:szCs w:val="24"/>
        </w:rPr>
      </w:pPr>
    </w:p>
    <w:p w14:paraId="09774C06" w14:textId="77777777" w:rsidR="00CF6D0D" w:rsidRPr="00CF6D0D" w:rsidRDefault="00CF6D0D" w:rsidP="00CF6D0D">
      <w:pPr>
        <w:ind w:leftChars="177" w:left="425"/>
        <w:rPr>
          <w:szCs w:val="24"/>
        </w:rPr>
      </w:pPr>
      <w:r w:rsidRPr="00CF6D0D">
        <w:rPr>
          <w:szCs w:val="24"/>
        </w:rPr>
        <w:t>You should cite and reference your work using Harvard referencing</w:t>
      </w:r>
    </w:p>
    <w:p w14:paraId="40AC4ADC" w14:textId="77777777" w:rsidR="00CF6D0D" w:rsidRPr="00CF6D0D" w:rsidRDefault="00CF6D0D" w:rsidP="00CF6D0D">
      <w:pPr>
        <w:ind w:leftChars="177" w:left="425"/>
        <w:rPr>
          <w:szCs w:val="24"/>
        </w:rPr>
      </w:pPr>
    </w:p>
    <w:p w14:paraId="2CC0BB1B" w14:textId="77777777" w:rsidR="00CF6D0D" w:rsidRPr="00CF6D0D" w:rsidRDefault="00CF6D0D" w:rsidP="00CF6D0D">
      <w:pPr>
        <w:ind w:leftChars="177" w:left="425"/>
        <w:rPr>
          <w:szCs w:val="24"/>
        </w:rPr>
      </w:pPr>
      <w:r w:rsidRPr="00CF6D0D">
        <w:rPr>
          <w:szCs w:val="24"/>
        </w:rPr>
        <w:t xml:space="preserve">Your essay should be based on academic books, articles and studies (e.g. journal articles) and credible newspaper information (e.g. Financial Times). </w:t>
      </w:r>
    </w:p>
    <w:p w14:paraId="624A3143" w14:textId="77777777" w:rsidR="00CF6D0D" w:rsidRPr="00CF6D0D" w:rsidRDefault="00CF6D0D" w:rsidP="00672BBC">
      <w:pPr>
        <w:rPr>
          <w:rFonts w:hint="eastAsia"/>
        </w:rPr>
      </w:pPr>
      <w:bookmarkStart w:id="0" w:name="_GoBack"/>
      <w:bookmarkEnd w:id="0"/>
    </w:p>
    <w:p w14:paraId="5350CA5B" w14:textId="77777777" w:rsidR="00FD2F2B" w:rsidRPr="00B63C8A" w:rsidRDefault="00FD2F2B" w:rsidP="00FD2F2B">
      <w:pPr>
        <w:rPr>
          <w:sz w:val="28"/>
          <w:szCs w:val="28"/>
          <w:u w:val="single"/>
        </w:rPr>
      </w:pPr>
      <w:r w:rsidRPr="00B63C8A">
        <w:rPr>
          <w:rFonts w:hint="eastAsia"/>
          <w:sz w:val="28"/>
          <w:szCs w:val="28"/>
          <w:u w:val="single"/>
        </w:rPr>
        <w:t>THE BASIS OF ASSESSMENT</w:t>
      </w:r>
    </w:p>
    <w:p w14:paraId="5D6FD7EE" w14:textId="77777777" w:rsidR="00FD2F2B" w:rsidRDefault="00FD2F2B" w:rsidP="00FD2F2B">
      <w:pPr>
        <w:rPr>
          <w:szCs w:val="24"/>
        </w:rPr>
      </w:pPr>
    </w:p>
    <w:tbl>
      <w:tblPr>
        <w:tblStyle w:val="a6"/>
        <w:tblW w:w="0" w:type="auto"/>
        <w:tblLook w:val="04A0" w:firstRow="1" w:lastRow="0" w:firstColumn="1" w:lastColumn="0" w:noHBand="0" w:noVBand="1"/>
      </w:tblPr>
      <w:tblGrid>
        <w:gridCol w:w="4077"/>
        <w:gridCol w:w="1418"/>
      </w:tblGrid>
      <w:tr w:rsidR="00FD2F2B" w14:paraId="5C59233C" w14:textId="77777777" w:rsidTr="00672BBC">
        <w:tc>
          <w:tcPr>
            <w:tcW w:w="4077" w:type="dxa"/>
          </w:tcPr>
          <w:p w14:paraId="26BB9B41" w14:textId="77777777" w:rsidR="00FD2F2B" w:rsidRDefault="00FD2F2B" w:rsidP="003F04D3">
            <w:pPr>
              <w:rPr>
                <w:szCs w:val="24"/>
              </w:rPr>
            </w:pPr>
            <w:r>
              <w:rPr>
                <w:rFonts w:hint="eastAsia"/>
                <w:szCs w:val="24"/>
              </w:rPr>
              <w:t>Basis of Assessment</w:t>
            </w:r>
          </w:p>
        </w:tc>
        <w:tc>
          <w:tcPr>
            <w:tcW w:w="1418" w:type="dxa"/>
          </w:tcPr>
          <w:p w14:paraId="063FE5A2" w14:textId="77777777" w:rsidR="00FD2F2B" w:rsidRDefault="00FD2F2B" w:rsidP="003F04D3">
            <w:pPr>
              <w:jc w:val="center"/>
              <w:rPr>
                <w:szCs w:val="24"/>
              </w:rPr>
            </w:pPr>
            <w:r>
              <w:rPr>
                <w:rFonts w:hint="eastAsia"/>
                <w:szCs w:val="24"/>
              </w:rPr>
              <w:t>Relative Weighting</w:t>
            </w:r>
          </w:p>
        </w:tc>
      </w:tr>
      <w:tr w:rsidR="00FD2F2B" w14:paraId="0FCEDE58" w14:textId="77777777" w:rsidTr="00672BBC">
        <w:tc>
          <w:tcPr>
            <w:tcW w:w="4077" w:type="dxa"/>
          </w:tcPr>
          <w:p w14:paraId="62A99527" w14:textId="77777777" w:rsidR="00FD2F2B" w:rsidRDefault="00CF6D0D" w:rsidP="00CF6D0D">
            <w:pPr>
              <w:rPr>
                <w:szCs w:val="24"/>
              </w:rPr>
            </w:pPr>
            <w:r w:rsidRPr="00CF6D0D">
              <w:rPr>
                <w:szCs w:val="24"/>
              </w:rPr>
              <w:t>presentation and structure</w:t>
            </w:r>
          </w:p>
        </w:tc>
        <w:tc>
          <w:tcPr>
            <w:tcW w:w="1418" w:type="dxa"/>
          </w:tcPr>
          <w:p w14:paraId="1ECBE9A3" w14:textId="77777777" w:rsidR="00FD2F2B" w:rsidRDefault="00CF6D0D" w:rsidP="00FD2F2B">
            <w:pPr>
              <w:jc w:val="center"/>
              <w:rPr>
                <w:szCs w:val="24"/>
              </w:rPr>
            </w:pPr>
            <w:r>
              <w:rPr>
                <w:rFonts w:hint="eastAsia"/>
                <w:szCs w:val="24"/>
              </w:rPr>
              <w:t>25</w:t>
            </w:r>
            <w:r w:rsidR="00FD2F2B">
              <w:rPr>
                <w:rFonts w:hint="eastAsia"/>
                <w:szCs w:val="24"/>
              </w:rPr>
              <w:t>%</w:t>
            </w:r>
          </w:p>
        </w:tc>
      </w:tr>
      <w:tr w:rsidR="00CF6D0D" w14:paraId="299F72C5" w14:textId="77777777" w:rsidTr="00672BBC">
        <w:tc>
          <w:tcPr>
            <w:tcW w:w="4077" w:type="dxa"/>
          </w:tcPr>
          <w:p w14:paraId="0E349E6E" w14:textId="77777777" w:rsidR="00CF6D0D" w:rsidRDefault="00CF6D0D" w:rsidP="003F04D3">
            <w:pPr>
              <w:rPr>
                <w:szCs w:val="24"/>
              </w:rPr>
            </w:pPr>
            <w:r w:rsidRPr="00CF6D0D">
              <w:rPr>
                <w:szCs w:val="24"/>
              </w:rPr>
              <w:t>evidence-based reasoning</w:t>
            </w:r>
          </w:p>
        </w:tc>
        <w:tc>
          <w:tcPr>
            <w:tcW w:w="1418" w:type="dxa"/>
          </w:tcPr>
          <w:p w14:paraId="13AE87E1" w14:textId="77777777" w:rsidR="00CF6D0D" w:rsidRDefault="00CF6D0D" w:rsidP="00750227">
            <w:pPr>
              <w:jc w:val="center"/>
              <w:rPr>
                <w:szCs w:val="24"/>
              </w:rPr>
            </w:pPr>
            <w:r>
              <w:rPr>
                <w:rFonts w:hint="eastAsia"/>
                <w:szCs w:val="24"/>
              </w:rPr>
              <w:t>25%</w:t>
            </w:r>
          </w:p>
        </w:tc>
      </w:tr>
      <w:tr w:rsidR="00CF6D0D" w14:paraId="26441959" w14:textId="77777777" w:rsidTr="00672BBC">
        <w:tc>
          <w:tcPr>
            <w:tcW w:w="4077" w:type="dxa"/>
          </w:tcPr>
          <w:p w14:paraId="6502B399" w14:textId="77777777" w:rsidR="00CF6D0D" w:rsidRDefault="00CF6D0D" w:rsidP="003F04D3">
            <w:pPr>
              <w:rPr>
                <w:szCs w:val="24"/>
              </w:rPr>
            </w:pPr>
            <w:r w:rsidRPr="00CF6D0D">
              <w:rPr>
                <w:szCs w:val="24"/>
              </w:rPr>
              <w:t>critical evaluation</w:t>
            </w:r>
          </w:p>
        </w:tc>
        <w:tc>
          <w:tcPr>
            <w:tcW w:w="1418" w:type="dxa"/>
          </w:tcPr>
          <w:p w14:paraId="33B0F217" w14:textId="77777777" w:rsidR="00CF6D0D" w:rsidRDefault="00CF6D0D" w:rsidP="00750227">
            <w:pPr>
              <w:jc w:val="center"/>
              <w:rPr>
                <w:szCs w:val="24"/>
              </w:rPr>
            </w:pPr>
            <w:r>
              <w:rPr>
                <w:rFonts w:hint="eastAsia"/>
                <w:szCs w:val="24"/>
              </w:rPr>
              <w:t>25%</w:t>
            </w:r>
          </w:p>
        </w:tc>
      </w:tr>
      <w:tr w:rsidR="00CF6D0D" w14:paraId="6D4ABC82" w14:textId="77777777" w:rsidTr="00672BBC">
        <w:tc>
          <w:tcPr>
            <w:tcW w:w="4077" w:type="dxa"/>
          </w:tcPr>
          <w:p w14:paraId="1D8D3FA1" w14:textId="77777777" w:rsidR="00CF6D0D" w:rsidRDefault="00CF6D0D" w:rsidP="007D4B88">
            <w:pPr>
              <w:rPr>
                <w:szCs w:val="24"/>
              </w:rPr>
            </w:pPr>
            <w:r w:rsidRPr="00CF6D0D">
              <w:rPr>
                <w:szCs w:val="24"/>
              </w:rPr>
              <w:t>synthesis</w:t>
            </w:r>
          </w:p>
        </w:tc>
        <w:tc>
          <w:tcPr>
            <w:tcW w:w="1418" w:type="dxa"/>
          </w:tcPr>
          <w:p w14:paraId="4ECEC43A" w14:textId="77777777" w:rsidR="00CF6D0D" w:rsidRDefault="00CF6D0D" w:rsidP="00750227">
            <w:pPr>
              <w:jc w:val="center"/>
              <w:rPr>
                <w:szCs w:val="24"/>
              </w:rPr>
            </w:pPr>
            <w:r>
              <w:rPr>
                <w:rFonts w:hint="eastAsia"/>
                <w:szCs w:val="24"/>
              </w:rPr>
              <w:t>25%</w:t>
            </w:r>
          </w:p>
        </w:tc>
      </w:tr>
      <w:tr w:rsidR="00DB77FC" w14:paraId="3A4FB768" w14:textId="77777777" w:rsidTr="00672BBC">
        <w:tc>
          <w:tcPr>
            <w:tcW w:w="4077" w:type="dxa"/>
          </w:tcPr>
          <w:p w14:paraId="672EC674" w14:textId="77777777" w:rsidR="00DB77FC" w:rsidRDefault="00DB77FC" w:rsidP="003F04D3">
            <w:pPr>
              <w:rPr>
                <w:szCs w:val="24"/>
              </w:rPr>
            </w:pPr>
            <w:r>
              <w:rPr>
                <w:rFonts w:hint="eastAsia"/>
                <w:szCs w:val="24"/>
              </w:rPr>
              <w:t>Total</w:t>
            </w:r>
          </w:p>
        </w:tc>
        <w:tc>
          <w:tcPr>
            <w:tcW w:w="1418" w:type="dxa"/>
          </w:tcPr>
          <w:p w14:paraId="08803A78" w14:textId="77777777" w:rsidR="00DB77FC" w:rsidRDefault="00DB77FC" w:rsidP="003F04D3">
            <w:pPr>
              <w:jc w:val="center"/>
              <w:rPr>
                <w:szCs w:val="24"/>
              </w:rPr>
            </w:pPr>
            <w:r>
              <w:rPr>
                <w:rFonts w:hint="eastAsia"/>
                <w:szCs w:val="24"/>
              </w:rPr>
              <w:t>100%</w:t>
            </w:r>
          </w:p>
        </w:tc>
      </w:tr>
    </w:tbl>
    <w:p w14:paraId="1F3BD1E5" w14:textId="77777777" w:rsidR="00FD2F2B" w:rsidRDefault="00FD2F2B" w:rsidP="00FD2F2B">
      <w:pPr>
        <w:rPr>
          <w:szCs w:val="24"/>
        </w:rPr>
      </w:pPr>
    </w:p>
    <w:p w14:paraId="54F0121C" w14:textId="77777777" w:rsidR="004E24DA" w:rsidRDefault="004E24DA" w:rsidP="004E24DA">
      <w:pPr>
        <w:rPr>
          <w:szCs w:val="24"/>
        </w:rPr>
      </w:pPr>
      <w:r>
        <w:rPr>
          <w:rFonts w:hint="eastAsia"/>
          <w:szCs w:val="24"/>
        </w:rPr>
        <w:t>Students may want to refer to the checklist below for a better understanding of the marking criteria.</w:t>
      </w:r>
    </w:p>
    <w:p w14:paraId="18F3A6CC" w14:textId="77777777" w:rsidR="006C5F4A" w:rsidRDefault="006C5F4A" w:rsidP="004E24DA">
      <w:pPr>
        <w:rPr>
          <w:szCs w:val="24"/>
        </w:rPr>
      </w:pPr>
    </w:p>
    <w:p w14:paraId="5652A5CB" w14:textId="77777777" w:rsidR="006C5F4A" w:rsidRPr="006C5F4A" w:rsidRDefault="006C5F4A" w:rsidP="006C5F4A">
      <w:pPr>
        <w:rPr>
          <w:szCs w:val="24"/>
        </w:rPr>
      </w:pPr>
      <w:proofErr w:type="gramStart"/>
      <w:r w:rsidRPr="006C5F4A">
        <w:rPr>
          <w:szCs w:val="24"/>
        </w:rPr>
        <w:t>presentation</w:t>
      </w:r>
      <w:proofErr w:type="gramEnd"/>
      <w:r w:rsidRPr="006C5F4A">
        <w:rPr>
          <w:szCs w:val="24"/>
        </w:rPr>
        <w:t xml:space="preserve"> and structure</w:t>
      </w:r>
    </w:p>
    <w:p w14:paraId="3BAF33BD"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Are all questions adequately addressed?</w:t>
      </w:r>
    </w:p>
    <w:p w14:paraId="4B60AF14"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Is there a logical flow, easy to follow?</w:t>
      </w:r>
    </w:p>
    <w:p w14:paraId="57296ECD"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Are there adequate references, in Harvard Referencing Style?</w:t>
      </w:r>
    </w:p>
    <w:p w14:paraId="6B8C94D3" w14:textId="77777777" w:rsidR="006C5F4A" w:rsidRPr="006C5F4A" w:rsidRDefault="006C5F4A" w:rsidP="006C5F4A">
      <w:pPr>
        <w:rPr>
          <w:szCs w:val="24"/>
        </w:rPr>
      </w:pPr>
    </w:p>
    <w:p w14:paraId="0B364124" w14:textId="77777777" w:rsidR="006C5F4A" w:rsidRPr="006C5F4A" w:rsidRDefault="006C5F4A" w:rsidP="006C5F4A">
      <w:pPr>
        <w:rPr>
          <w:szCs w:val="24"/>
        </w:rPr>
      </w:pPr>
      <w:proofErr w:type="gramStart"/>
      <w:r w:rsidRPr="006C5F4A">
        <w:rPr>
          <w:szCs w:val="24"/>
        </w:rPr>
        <w:t>evidence-based</w:t>
      </w:r>
      <w:proofErr w:type="gramEnd"/>
      <w:r w:rsidRPr="006C5F4A">
        <w:rPr>
          <w:szCs w:val="24"/>
        </w:rPr>
        <w:t xml:space="preserve"> reasoning </w:t>
      </w:r>
    </w:p>
    <w:p w14:paraId="3B6DB781"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Are arguments based on authoritative sources?</w:t>
      </w:r>
    </w:p>
    <w:p w14:paraId="7B2596E4"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Are comments based on strong, relevant arguments?</w:t>
      </w:r>
    </w:p>
    <w:p w14:paraId="6C1AB085" w14:textId="77777777" w:rsidR="006C5F4A" w:rsidRPr="006C5F4A" w:rsidRDefault="006C5F4A" w:rsidP="006C5F4A">
      <w:pPr>
        <w:rPr>
          <w:szCs w:val="24"/>
        </w:rPr>
      </w:pPr>
      <w:proofErr w:type="gramStart"/>
      <w:r w:rsidRPr="006C5F4A">
        <w:rPr>
          <w:rFonts w:hint="eastAsia"/>
          <w:szCs w:val="24"/>
        </w:rPr>
        <w:lastRenderedPageBreak/>
        <w:t>•</w:t>
      </w:r>
      <w:proofErr w:type="gramEnd"/>
      <w:r w:rsidRPr="006C5F4A">
        <w:rPr>
          <w:szCs w:val="24"/>
        </w:rPr>
        <w:tab/>
        <w:t>Do arguments reflect thoughts from different perspectives (e.</w:t>
      </w:r>
      <w:proofErr w:type="gramStart"/>
      <w:r w:rsidRPr="006C5F4A">
        <w:rPr>
          <w:szCs w:val="24"/>
        </w:rPr>
        <w:t>g</w:t>
      </w:r>
      <w:proofErr w:type="gramEnd"/>
      <w:r w:rsidRPr="006C5F4A">
        <w:rPr>
          <w:szCs w:val="24"/>
        </w:rPr>
        <w:t>. from firm and customers)?</w:t>
      </w:r>
    </w:p>
    <w:p w14:paraId="56F2DCB8" w14:textId="77777777" w:rsidR="006C5F4A" w:rsidRPr="006C5F4A" w:rsidRDefault="006C5F4A" w:rsidP="006C5F4A">
      <w:pPr>
        <w:rPr>
          <w:szCs w:val="24"/>
        </w:rPr>
      </w:pPr>
    </w:p>
    <w:p w14:paraId="3E0A692B" w14:textId="77777777" w:rsidR="006C5F4A" w:rsidRPr="006C5F4A" w:rsidRDefault="006C5F4A" w:rsidP="006C5F4A">
      <w:pPr>
        <w:rPr>
          <w:szCs w:val="24"/>
        </w:rPr>
      </w:pPr>
      <w:proofErr w:type="gramStart"/>
      <w:r w:rsidRPr="006C5F4A">
        <w:rPr>
          <w:szCs w:val="24"/>
        </w:rPr>
        <w:t>critical</w:t>
      </w:r>
      <w:proofErr w:type="gramEnd"/>
      <w:r w:rsidRPr="006C5F4A">
        <w:rPr>
          <w:szCs w:val="24"/>
        </w:rPr>
        <w:t xml:space="preserve"> evaluation </w:t>
      </w:r>
    </w:p>
    <w:p w14:paraId="307166CC"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Is there adequate application of relevant theories and concepts?</w:t>
      </w:r>
    </w:p>
    <w:p w14:paraId="0981613A"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Is the application closely related to the arguments and comments?</w:t>
      </w:r>
    </w:p>
    <w:p w14:paraId="437B9BA0"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 xml:space="preserve">Is there a self-reflection? </w:t>
      </w:r>
      <w:proofErr w:type="gramStart"/>
      <w:r w:rsidRPr="006C5F4A">
        <w:rPr>
          <w:szCs w:val="24"/>
        </w:rPr>
        <w:t>e.g</w:t>
      </w:r>
      <w:proofErr w:type="gramEnd"/>
      <w:r w:rsidRPr="006C5F4A">
        <w:rPr>
          <w:szCs w:val="24"/>
        </w:rPr>
        <w:t>. on the use of evidence, theories and concepts, or other limitations</w:t>
      </w:r>
    </w:p>
    <w:p w14:paraId="780E33BF" w14:textId="77777777" w:rsidR="006C5F4A" w:rsidRPr="006C5F4A" w:rsidRDefault="006C5F4A" w:rsidP="006C5F4A">
      <w:pPr>
        <w:rPr>
          <w:szCs w:val="24"/>
        </w:rPr>
      </w:pPr>
      <w:r w:rsidRPr="006C5F4A">
        <w:rPr>
          <w:szCs w:val="24"/>
        </w:rPr>
        <w:t xml:space="preserve">  </w:t>
      </w:r>
    </w:p>
    <w:p w14:paraId="53E4126F" w14:textId="77777777" w:rsidR="006C5F4A" w:rsidRPr="006C5F4A" w:rsidRDefault="006C5F4A" w:rsidP="006C5F4A">
      <w:pPr>
        <w:rPr>
          <w:szCs w:val="24"/>
        </w:rPr>
      </w:pPr>
      <w:proofErr w:type="gramStart"/>
      <w:r w:rsidRPr="006C5F4A">
        <w:rPr>
          <w:szCs w:val="24"/>
        </w:rPr>
        <w:t>synthesis</w:t>
      </w:r>
      <w:proofErr w:type="gramEnd"/>
      <w:r w:rsidRPr="006C5F4A">
        <w:rPr>
          <w:szCs w:val="24"/>
        </w:rPr>
        <w:t xml:space="preserve"> </w:t>
      </w:r>
    </w:p>
    <w:p w14:paraId="6FA40377"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Are comments and arguments (from both evidence and theories) serving to the core purpose in this assignment?</w:t>
      </w:r>
    </w:p>
    <w:p w14:paraId="0225CF97" w14:textId="77777777" w:rsidR="006C5F4A" w:rsidRPr="006C5F4A" w:rsidRDefault="006C5F4A" w:rsidP="006C5F4A">
      <w:pPr>
        <w:rPr>
          <w:szCs w:val="24"/>
        </w:rPr>
      </w:pPr>
      <w:proofErr w:type="gramStart"/>
      <w:r w:rsidRPr="006C5F4A">
        <w:rPr>
          <w:rFonts w:hint="eastAsia"/>
          <w:szCs w:val="24"/>
        </w:rPr>
        <w:t>•</w:t>
      </w:r>
      <w:proofErr w:type="gramEnd"/>
      <w:r w:rsidRPr="006C5F4A">
        <w:rPr>
          <w:szCs w:val="24"/>
        </w:rPr>
        <w:tab/>
        <w:t>Are the suggestions made converging to the same direction?</w:t>
      </w:r>
    </w:p>
    <w:p w14:paraId="7F9981EF" w14:textId="77777777" w:rsidR="004E24DA" w:rsidRPr="004E24DA" w:rsidRDefault="006C5F4A" w:rsidP="006C5F4A">
      <w:pPr>
        <w:rPr>
          <w:szCs w:val="24"/>
        </w:rPr>
      </w:pPr>
      <w:proofErr w:type="gramStart"/>
      <w:r w:rsidRPr="006C5F4A">
        <w:rPr>
          <w:rFonts w:hint="eastAsia"/>
          <w:szCs w:val="24"/>
        </w:rPr>
        <w:t>•</w:t>
      </w:r>
      <w:proofErr w:type="gramEnd"/>
      <w:r w:rsidRPr="006C5F4A">
        <w:rPr>
          <w:szCs w:val="24"/>
        </w:rPr>
        <w:tab/>
        <w:t>Do the suggestions complement with each other?</w:t>
      </w:r>
    </w:p>
    <w:p w14:paraId="3F1AA2DD" w14:textId="77777777" w:rsidR="00FD2F2B" w:rsidRPr="00B63C8A" w:rsidRDefault="00FD2F2B" w:rsidP="00FD2F2B">
      <w:pPr>
        <w:rPr>
          <w:sz w:val="28"/>
          <w:szCs w:val="28"/>
          <w:u w:val="single"/>
        </w:rPr>
      </w:pPr>
      <w:r w:rsidRPr="00B63C8A">
        <w:rPr>
          <w:rFonts w:hint="eastAsia"/>
          <w:sz w:val="28"/>
          <w:szCs w:val="28"/>
          <w:u w:val="single"/>
        </w:rPr>
        <w:t>THE WORD LIMIT</w:t>
      </w:r>
    </w:p>
    <w:p w14:paraId="7BE6DE8F" w14:textId="77777777" w:rsidR="00FD2F2B" w:rsidRDefault="00FD2F2B" w:rsidP="00FD2F2B">
      <w:pPr>
        <w:rPr>
          <w:szCs w:val="24"/>
        </w:rPr>
      </w:pPr>
    </w:p>
    <w:p w14:paraId="62F511D4" w14:textId="77777777" w:rsidR="00FD2F2B" w:rsidRDefault="00FD2F2B" w:rsidP="00FD2F2B">
      <w:pPr>
        <w:rPr>
          <w:szCs w:val="24"/>
        </w:rPr>
      </w:pPr>
      <w:r>
        <w:rPr>
          <w:rFonts w:hint="eastAsia"/>
          <w:szCs w:val="24"/>
        </w:rPr>
        <w:t xml:space="preserve">Maximum </w:t>
      </w:r>
      <w:r w:rsidR="00CF6D0D">
        <w:rPr>
          <w:rFonts w:hint="eastAsia"/>
          <w:szCs w:val="24"/>
        </w:rPr>
        <w:t>2</w:t>
      </w:r>
      <w:r w:rsidR="00672BBC">
        <w:rPr>
          <w:rFonts w:hint="eastAsia"/>
          <w:szCs w:val="24"/>
        </w:rPr>
        <w:t>,0</w:t>
      </w:r>
      <w:r>
        <w:rPr>
          <w:rFonts w:hint="eastAsia"/>
          <w:szCs w:val="24"/>
        </w:rPr>
        <w:t>00 words</w:t>
      </w:r>
      <w:r w:rsidR="00CF6D0D">
        <w:rPr>
          <w:rFonts w:hint="eastAsia"/>
          <w:szCs w:val="24"/>
        </w:rPr>
        <w:t xml:space="preserve"> (no 10% margin)</w:t>
      </w:r>
    </w:p>
    <w:p w14:paraId="6EB9D1D9" w14:textId="77777777" w:rsidR="00FD2F2B" w:rsidRDefault="00FD2F2B" w:rsidP="00FD2F2B">
      <w:pPr>
        <w:rPr>
          <w:szCs w:val="24"/>
        </w:rPr>
      </w:pPr>
    </w:p>
    <w:p w14:paraId="4AF9FDDB" w14:textId="77777777" w:rsidR="00FD3D2A" w:rsidRDefault="00FD3D2A" w:rsidP="00FD3D2A">
      <w:pPr>
        <w:rPr>
          <w:szCs w:val="24"/>
        </w:rPr>
      </w:pPr>
    </w:p>
    <w:p w14:paraId="3EF31279" w14:textId="77777777" w:rsidR="001B0B1C" w:rsidRPr="001B0B1C" w:rsidRDefault="001B0B1C" w:rsidP="001B0B1C">
      <w:pPr>
        <w:widowControl/>
        <w:rPr>
          <w:i/>
        </w:rPr>
      </w:pPr>
      <w:r w:rsidRPr="001B0B1C">
        <w:rPr>
          <w:i/>
        </w:rPr>
        <w:t xml:space="preserve">This assignment constitutes </w:t>
      </w:r>
      <w:r w:rsidRPr="001B0B1C">
        <w:rPr>
          <w:rFonts w:hint="eastAsia"/>
          <w:i/>
        </w:rPr>
        <w:t>7</w:t>
      </w:r>
      <w:r w:rsidRPr="001B0B1C">
        <w:rPr>
          <w:i/>
        </w:rPr>
        <w:t>0% of the total module assessment.</w:t>
      </w:r>
    </w:p>
    <w:p w14:paraId="0E188BF2" w14:textId="77777777" w:rsidR="001B0B1C" w:rsidRPr="001B0B1C" w:rsidRDefault="001B0B1C" w:rsidP="001B0B1C">
      <w:pPr>
        <w:widowControl/>
        <w:rPr>
          <w:i/>
        </w:rPr>
      </w:pPr>
    </w:p>
    <w:p w14:paraId="5EBD6A2D" w14:textId="77777777" w:rsidR="001B0B1C" w:rsidRPr="001B0B1C" w:rsidRDefault="001B0B1C" w:rsidP="001B0B1C">
      <w:pPr>
        <w:widowControl/>
        <w:rPr>
          <w:i/>
        </w:rPr>
      </w:pPr>
      <w:r w:rsidRPr="001B0B1C">
        <w:rPr>
          <w:i/>
        </w:rPr>
        <w:t>This is a</w:t>
      </w:r>
      <w:r w:rsidRPr="001B0B1C">
        <w:rPr>
          <w:rFonts w:hint="eastAsia"/>
          <w:i/>
        </w:rPr>
        <w:t>n individual</w:t>
      </w:r>
      <w:r w:rsidRPr="001B0B1C">
        <w:rPr>
          <w:i/>
        </w:rPr>
        <w:t xml:space="preserve"> assignment.  </w:t>
      </w:r>
      <w:r w:rsidRPr="001B0B1C">
        <w:rPr>
          <w:rFonts w:hint="eastAsia"/>
          <w:i/>
        </w:rPr>
        <w:t xml:space="preserve">Each </w:t>
      </w:r>
      <w:r w:rsidRPr="001B0B1C">
        <w:rPr>
          <w:i/>
        </w:rPr>
        <w:t xml:space="preserve">student is required to submit </w:t>
      </w:r>
      <w:r w:rsidRPr="001B0B1C">
        <w:rPr>
          <w:rFonts w:hint="eastAsia"/>
          <w:i/>
        </w:rPr>
        <w:t>a</w:t>
      </w:r>
      <w:r w:rsidRPr="001B0B1C">
        <w:rPr>
          <w:i/>
        </w:rPr>
        <w:t xml:space="preserve"> written </w:t>
      </w:r>
      <w:r w:rsidRPr="001B0B1C">
        <w:rPr>
          <w:rFonts w:hint="eastAsia"/>
          <w:i/>
        </w:rPr>
        <w:t>report</w:t>
      </w:r>
      <w:r w:rsidRPr="001B0B1C">
        <w:rPr>
          <w:i/>
        </w:rPr>
        <w:t>.</w:t>
      </w:r>
      <w:r w:rsidRPr="001B0B1C">
        <w:rPr>
          <w:rFonts w:hint="eastAsia"/>
          <w:i/>
        </w:rPr>
        <w:t xml:space="preserve">  </w:t>
      </w:r>
    </w:p>
    <w:p w14:paraId="239F2115" w14:textId="77777777" w:rsidR="001B0B1C" w:rsidRPr="001B0B1C" w:rsidRDefault="001B0B1C" w:rsidP="001B0B1C">
      <w:pPr>
        <w:widowControl/>
        <w:rPr>
          <w:i/>
        </w:rPr>
      </w:pPr>
    </w:p>
    <w:p w14:paraId="2AC4E937" w14:textId="77777777" w:rsidR="001B0B1C" w:rsidRPr="001B0B1C" w:rsidRDefault="001B0B1C" w:rsidP="001B0B1C">
      <w:pPr>
        <w:widowControl/>
        <w:rPr>
          <w:i/>
        </w:rPr>
      </w:pPr>
      <w:r w:rsidRPr="001B0B1C">
        <w:rPr>
          <w:rFonts w:hint="eastAsia"/>
          <w:i/>
        </w:rPr>
        <w:t xml:space="preserve">This assignment needs to be based on the previous pitch for franchise contract.  </w:t>
      </w:r>
    </w:p>
    <w:p w14:paraId="5F339A80" w14:textId="77777777" w:rsidR="001B0B1C" w:rsidRPr="001B0B1C" w:rsidRDefault="001B0B1C" w:rsidP="001B0B1C">
      <w:pPr>
        <w:widowControl/>
      </w:pPr>
    </w:p>
    <w:p w14:paraId="59BB1131" w14:textId="77777777" w:rsidR="001B0B1C" w:rsidRPr="001B0B1C" w:rsidRDefault="001B0B1C" w:rsidP="001B0B1C">
      <w:pPr>
        <w:widowControl/>
        <w:rPr>
          <w:i/>
        </w:rPr>
      </w:pPr>
      <w:r w:rsidRPr="001B0B1C">
        <w:rPr>
          <w:i/>
        </w:rPr>
        <w:t>L</w:t>
      </w:r>
      <w:r w:rsidRPr="001B0B1C">
        <w:rPr>
          <w:rFonts w:hint="eastAsia"/>
          <w:i/>
        </w:rPr>
        <w:t>earning outcomes assessed:</w:t>
      </w:r>
    </w:p>
    <w:p w14:paraId="788F65D4" w14:textId="77777777" w:rsidR="001B0B1C" w:rsidRPr="001B0B1C" w:rsidRDefault="001B0B1C" w:rsidP="001B0B1C">
      <w:pPr>
        <w:widowControl/>
        <w:numPr>
          <w:ilvl w:val="0"/>
          <w:numId w:val="23"/>
        </w:numPr>
        <w:rPr>
          <w:i/>
        </w:rPr>
      </w:pPr>
      <w:r w:rsidRPr="001B0B1C">
        <w:rPr>
          <w:i/>
        </w:rPr>
        <w:t xml:space="preserve">Understand the theory and nature of international business and </w:t>
      </w:r>
      <w:proofErr w:type="spellStart"/>
      <w:r w:rsidRPr="001B0B1C">
        <w:rPr>
          <w:i/>
        </w:rPr>
        <w:t>recognise</w:t>
      </w:r>
      <w:proofErr w:type="spellEnd"/>
      <w:r w:rsidRPr="001B0B1C">
        <w:rPr>
          <w:i/>
        </w:rPr>
        <w:t xml:space="preserve"> the importance of institutions and forces which influence international business</w:t>
      </w:r>
    </w:p>
    <w:p w14:paraId="30427ED6" w14:textId="77777777" w:rsidR="001B0B1C" w:rsidRPr="001B0B1C" w:rsidRDefault="001B0B1C" w:rsidP="001B0B1C">
      <w:pPr>
        <w:widowControl/>
        <w:numPr>
          <w:ilvl w:val="0"/>
          <w:numId w:val="23"/>
        </w:numPr>
        <w:rPr>
          <w:i/>
        </w:rPr>
      </w:pPr>
      <w:r w:rsidRPr="001B0B1C">
        <w:rPr>
          <w:i/>
        </w:rPr>
        <w:t xml:space="preserve">Explain and </w:t>
      </w:r>
      <w:proofErr w:type="spellStart"/>
      <w:r w:rsidRPr="001B0B1C">
        <w:rPr>
          <w:i/>
        </w:rPr>
        <w:t>analyse</w:t>
      </w:r>
      <w:proofErr w:type="spellEnd"/>
      <w:r w:rsidRPr="001B0B1C">
        <w:rPr>
          <w:i/>
        </w:rPr>
        <w:t xml:space="preserve"> the nature of business using international trade and FDI</w:t>
      </w:r>
    </w:p>
    <w:p w14:paraId="0208A54C" w14:textId="77777777" w:rsidR="001B0B1C" w:rsidRPr="001B0B1C" w:rsidRDefault="001B0B1C" w:rsidP="001B0B1C">
      <w:pPr>
        <w:widowControl/>
        <w:numPr>
          <w:ilvl w:val="0"/>
          <w:numId w:val="23"/>
        </w:numPr>
        <w:rPr>
          <w:i/>
        </w:rPr>
      </w:pPr>
      <w:r w:rsidRPr="001B0B1C">
        <w:rPr>
          <w:i/>
        </w:rPr>
        <w:t xml:space="preserve">Examine and </w:t>
      </w:r>
      <w:proofErr w:type="spellStart"/>
      <w:r w:rsidRPr="001B0B1C">
        <w:rPr>
          <w:i/>
        </w:rPr>
        <w:t>analyse</w:t>
      </w:r>
      <w:proofErr w:type="spellEnd"/>
      <w:r w:rsidRPr="001B0B1C">
        <w:rPr>
          <w:i/>
        </w:rPr>
        <w:t xml:space="preserve"> contemporary issues and trends in business and international market</w:t>
      </w:r>
    </w:p>
    <w:p w14:paraId="20BA0803" w14:textId="77777777" w:rsidR="001B0B1C" w:rsidRPr="001B0B1C" w:rsidRDefault="001B0B1C" w:rsidP="001B0B1C">
      <w:pPr>
        <w:widowControl/>
        <w:numPr>
          <w:ilvl w:val="0"/>
          <w:numId w:val="23"/>
        </w:numPr>
        <w:rPr>
          <w:i/>
        </w:rPr>
      </w:pPr>
      <w:r w:rsidRPr="001B0B1C">
        <w:rPr>
          <w:i/>
        </w:rPr>
        <w:t xml:space="preserve">Understand and assess the </w:t>
      </w:r>
      <w:proofErr w:type="spellStart"/>
      <w:r w:rsidRPr="001B0B1C">
        <w:rPr>
          <w:i/>
        </w:rPr>
        <w:t>organisational</w:t>
      </w:r>
      <w:proofErr w:type="spellEnd"/>
      <w:r w:rsidRPr="001B0B1C">
        <w:rPr>
          <w:i/>
        </w:rPr>
        <w:t>, management and the environment in which international business operates</w:t>
      </w:r>
    </w:p>
    <w:p w14:paraId="1BD225CC" w14:textId="77777777" w:rsidR="001B0B1C" w:rsidRPr="001B0B1C" w:rsidRDefault="001B0B1C" w:rsidP="001B0B1C">
      <w:pPr>
        <w:widowControl/>
        <w:numPr>
          <w:ilvl w:val="0"/>
          <w:numId w:val="23"/>
        </w:numPr>
        <w:rPr>
          <w:i/>
        </w:rPr>
      </w:pPr>
      <w:proofErr w:type="spellStart"/>
      <w:r w:rsidRPr="001B0B1C">
        <w:rPr>
          <w:i/>
        </w:rPr>
        <w:t>Analyse</w:t>
      </w:r>
      <w:proofErr w:type="spellEnd"/>
      <w:r w:rsidRPr="001B0B1C">
        <w:rPr>
          <w:i/>
        </w:rPr>
        <w:t xml:space="preserve"> international data from a range of sources</w:t>
      </w:r>
    </w:p>
    <w:p w14:paraId="6800D142" w14:textId="77777777" w:rsidR="001B0B1C" w:rsidRPr="001B0B1C" w:rsidRDefault="001B0B1C" w:rsidP="001B0B1C">
      <w:pPr>
        <w:widowControl/>
        <w:numPr>
          <w:ilvl w:val="0"/>
          <w:numId w:val="23"/>
        </w:numPr>
        <w:rPr>
          <w:i/>
        </w:rPr>
      </w:pPr>
      <w:proofErr w:type="spellStart"/>
      <w:r w:rsidRPr="001B0B1C">
        <w:rPr>
          <w:i/>
        </w:rPr>
        <w:t>Utilise</w:t>
      </w:r>
      <w:proofErr w:type="spellEnd"/>
      <w:r w:rsidRPr="001B0B1C">
        <w:rPr>
          <w:i/>
        </w:rPr>
        <w:t xml:space="preserve"> the data to address a range of issues facing businesses operating in an international context.</w:t>
      </w:r>
    </w:p>
    <w:p w14:paraId="0268BC21" w14:textId="77777777" w:rsidR="001B0B1C" w:rsidRPr="001B0B1C" w:rsidRDefault="001B0B1C" w:rsidP="001B0B1C">
      <w:pPr>
        <w:widowControl/>
        <w:numPr>
          <w:ilvl w:val="0"/>
          <w:numId w:val="23"/>
        </w:numPr>
        <w:rPr>
          <w:i/>
        </w:rPr>
      </w:pPr>
      <w:r w:rsidRPr="001B0B1C">
        <w:rPr>
          <w:i/>
        </w:rPr>
        <w:t xml:space="preserve">Use the above data to </w:t>
      </w:r>
      <w:proofErr w:type="spellStart"/>
      <w:r w:rsidRPr="001B0B1C">
        <w:rPr>
          <w:i/>
        </w:rPr>
        <w:t>analyse</w:t>
      </w:r>
      <w:proofErr w:type="spellEnd"/>
      <w:r w:rsidRPr="001B0B1C">
        <w:rPr>
          <w:i/>
        </w:rPr>
        <w:t xml:space="preserve"> the impact on international business</w:t>
      </w:r>
    </w:p>
    <w:p w14:paraId="738CA7A7" w14:textId="77777777" w:rsidR="00A92F82" w:rsidRPr="001B0B1C" w:rsidRDefault="00A92F82" w:rsidP="00B63C8A">
      <w:pPr>
        <w:widowControl/>
      </w:pPr>
    </w:p>
    <w:sectPr w:rsidR="00A92F82" w:rsidRPr="001B0B1C">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3C8EB" w14:textId="77777777" w:rsidR="00D4634E" w:rsidRDefault="00D4634E" w:rsidP="00DC27BF">
      <w:r>
        <w:separator/>
      </w:r>
    </w:p>
  </w:endnote>
  <w:endnote w:type="continuationSeparator" w:id="0">
    <w:p w14:paraId="6176C753" w14:textId="77777777" w:rsidR="00D4634E" w:rsidRDefault="00D4634E" w:rsidP="00DC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F0A8" w14:textId="74D5905A" w:rsidR="0074784E" w:rsidRPr="0074784E" w:rsidRDefault="0074784E">
    <w:pPr>
      <w:pStyle w:val="a7"/>
      <w:pBdr>
        <w:top w:val="thinThickSmallGap" w:sz="24" w:space="1" w:color="622423" w:themeColor="accent2" w:themeShade="7F"/>
      </w:pBdr>
      <w:rPr>
        <w:rFonts w:asciiTheme="majorHAnsi" w:eastAsiaTheme="majorEastAsia" w:hAnsiTheme="majorHAnsi" w:cstheme="majorBidi"/>
      </w:rPr>
    </w:pPr>
    <w:r w:rsidRPr="0074784E">
      <w:rPr>
        <w:rFonts w:asciiTheme="majorHAnsi" w:eastAsiaTheme="majorEastAsia" w:hAnsiTheme="majorHAnsi" w:cstheme="majorBidi"/>
      </w:rPr>
      <w:t xml:space="preserve">Page </w:t>
    </w:r>
    <w:r w:rsidRPr="0074784E">
      <w:rPr>
        <w:rFonts w:asciiTheme="majorHAnsi" w:hAnsiTheme="majorHAnsi"/>
      </w:rPr>
      <w:fldChar w:fldCharType="begin"/>
    </w:r>
    <w:r w:rsidRPr="0074784E">
      <w:rPr>
        <w:rFonts w:asciiTheme="majorHAnsi" w:hAnsiTheme="majorHAnsi"/>
      </w:rPr>
      <w:instrText xml:space="preserve"> PAGE   \* MERGEFORMAT </w:instrText>
    </w:r>
    <w:r w:rsidRPr="0074784E">
      <w:rPr>
        <w:rFonts w:asciiTheme="majorHAnsi" w:hAnsiTheme="majorHAnsi"/>
      </w:rPr>
      <w:fldChar w:fldCharType="separate"/>
    </w:r>
    <w:r w:rsidR="001B0B1C" w:rsidRPr="001B0B1C">
      <w:rPr>
        <w:rFonts w:asciiTheme="majorHAnsi" w:eastAsiaTheme="majorEastAsia" w:hAnsiTheme="majorHAnsi" w:cstheme="majorBidi"/>
        <w:noProof/>
      </w:rPr>
      <w:t>5</w:t>
    </w:r>
    <w:r w:rsidRPr="0074784E">
      <w:rPr>
        <w:rFonts w:asciiTheme="majorHAnsi" w:eastAsiaTheme="majorEastAsia" w:hAnsiTheme="majorHAnsi" w:cstheme="majorBidi"/>
        <w:noProof/>
      </w:rPr>
      <w:fldChar w:fldCharType="end"/>
    </w:r>
    <w:r w:rsidRPr="0074784E">
      <w:rPr>
        <w:rFonts w:asciiTheme="majorHAnsi" w:eastAsiaTheme="majorEastAsia" w:hAnsiTheme="majorHAnsi" w:cstheme="majorBidi"/>
        <w:noProof/>
      </w:rPr>
      <w:t xml:space="preserve"> of </w:t>
    </w:r>
    <w:r w:rsidR="00B35019">
      <w:rPr>
        <w:rFonts w:asciiTheme="majorHAnsi" w:eastAsiaTheme="majorEastAsia" w:hAnsiTheme="majorHAnsi" w:cstheme="majorBidi" w:hint="eastAsia"/>
        <w:noProof/>
      </w:rPr>
      <w:t>4</w:t>
    </w:r>
  </w:p>
  <w:p w14:paraId="777933F2" w14:textId="77777777" w:rsidR="00DC27BF" w:rsidRDefault="00DC27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284C8" w14:textId="77777777" w:rsidR="00D4634E" w:rsidRDefault="00D4634E" w:rsidP="00DC27BF">
      <w:r>
        <w:separator/>
      </w:r>
    </w:p>
  </w:footnote>
  <w:footnote w:type="continuationSeparator" w:id="0">
    <w:p w14:paraId="6CE351D7" w14:textId="77777777" w:rsidR="00D4634E" w:rsidRDefault="00D4634E" w:rsidP="00DC2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7AC"/>
    <w:multiLevelType w:val="hybridMultilevel"/>
    <w:tmpl w:val="FD5A31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8351491"/>
    <w:multiLevelType w:val="hybridMultilevel"/>
    <w:tmpl w:val="EA567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380EBA"/>
    <w:multiLevelType w:val="hybridMultilevel"/>
    <w:tmpl w:val="26FE5C4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FF50DC"/>
    <w:multiLevelType w:val="hybridMultilevel"/>
    <w:tmpl w:val="A516EEA8"/>
    <w:lvl w:ilvl="0" w:tplc="C6FA141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5349DE"/>
    <w:multiLevelType w:val="hybridMultilevel"/>
    <w:tmpl w:val="318E63BE"/>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57AA8"/>
    <w:multiLevelType w:val="hybridMultilevel"/>
    <w:tmpl w:val="2B8ACB4C"/>
    <w:lvl w:ilvl="0" w:tplc="0409001B">
      <w:start w:val="1"/>
      <w:numFmt w:val="lowerRoman"/>
      <w:lvlText w:val="%1."/>
      <w:lvlJc w:val="right"/>
      <w:pPr>
        <w:ind w:left="480" w:hanging="480"/>
      </w:pPr>
    </w:lvl>
    <w:lvl w:ilvl="1" w:tplc="C6FA1418">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0804DB"/>
    <w:multiLevelType w:val="hybridMultilevel"/>
    <w:tmpl w:val="5F3283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0673BE"/>
    <w:multiLevelType w:val="hybridMultilevel"/>
    <w:tmpl w:val="105A8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147435"/>
    <w:multiLevelType w:val="hybridMultilevel"/>
    <w:tmpl w:val="BBECDCDC"/>
    <w:lvl w:ilvl="0" w:tplc="CF66271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E56DC3"/>
    <w:multiLevelType w:val="hybridMultilevel"/>
    <w:tmpl w:val="364437D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185E49"/>
    <w:multiLevelType w:val="hybridMultilevel"/>
    <w:tmpl w:val="CE26FDAA"/>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821B5B"/>
    <w:multiLevelType w:val="hybridMultilevel"/>
    <w:tmpl w:val="6D942A3C"/>
    <w:lvl w:ilvl="0" w:tplc="207C990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94331A"/>
    <w:multiLevelType w:val="hybridMultilevel"/>
    <w:tmpl w:val="493E4B7E"/>
    <w:lvl w:ilvl="0" w:tplc="C6FA141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B540BE"/>
    <w:multiLevelType w:val="hybridMultilevel"/>
    <w:tmpl w:val="759EC7B2"/>
    <w:lvl w:ilvl="0" w:tplc="8838739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C935FA"/>
    <w:multiLevelType w:val="hybridMultilevel"/>
    <w:tmpl w:val="30FA32C8"/>
    <w:lvl w:ilvl="0" w:tplc="0409001B">
      <w:start w:val="1"/>
      <w:numFmt w:val="lowerRoman"/>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FF24028"/>
    <w:multiLevelType w:val="hybridMultilevel"/>
    <w:tmpl w:val="10FA98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226003"/>
    <w:multiLevelType w:val="hybridMultilevel"/>
    <w:tmpl w:val="4C1EB2C8"/>
    <w:lvl w:ilvl="0" w:tplc="C6FA141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1C5CF7"/>
    <w:multiLevelType w:val="hybridMultilevel"/>
    <w:tmpl w:val="6AC6BFAC"/>
    <w:lvl w:ilvl="0" w:tplc="C3C63F4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9E053A"/>
    <w:multiLevelType w:val="hybridMultilevel"/>
    <w:tmpl w:val="5114E82C"/>
    <w:lvl w:ilvl="0" w:tplc="0409001B">
      <w:start w:val="1"/>
      <w:numFmt w:val="lowerRoman"/>
      <w:lvlText w:val="%1."/>
      <w:lvlJc w:val="righ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19" w15:restartNumberingAfterBreak="0">
    <w:nsid w:val="62D25251"/>
    <w:multiLevelType w:val="hybridMultilevel"/>
    <w:tmpl w:val="618489FA"/>
    <w:lvl w:ilvl="0" w:tplc="0409001B">
      <w:start w:val="1"/>
      <w:numFmt w:val="lowerRoman"/>
      <w:lvlText w:val="%1."/>
      <w:lvlJc w:val="right"/>
      <w:pPr>
        <w:ind w:left="655" w:hanging="480"/>
      </w:p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20" w15:restartNumberingAfterBreak="0">
    <w:nsid w:val="6E074B9F"/>
    <w:multiLevelType w:val="hybridMultilevel"/>
    <w:tmpl w:val="AD041260"/>
    <w:lvl w:ilvl="0" w:tplc="C6FA141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686E8A"/>
    <w:multiLevelType w:val="hybridMultilevel"/>
    <w:tmpl w:val="9244CB5C"/>
    <w:lvl w:ilvl="0" w:tplc="0409001B">
      <w:start w:val="1"/>
      <w:numFmt w:val="lowerRoman"/>
      <w:lvlText w:val="%1."/>
      <w:lvlJc w:val="righ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51E5787"/>
    <w:multiLevelType w:val="hybridMultilevel"/>
    <w:tmpl w:val="5A8AD344"/>
    <w:lvl w:ilvl="0" w:tplc="C6FA141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C422C8"/>
    <w:multiLevelType w:val="hybridMultilevel"/>
    <w:tmpl w:val="0CA6C1B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A5316A1"/>
    <w:multiLevelType w:val="hybridMultilevel"/>
    <w:tmpl w:val="7FFC75C4"/>
    <w:lvl w:ilvl="0" w:tplc="9306CEE4">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37AEB"/>
    <w:multiLevelType w:val="hybridMultilevel"/>
    <w:tmpl w:val="AF721596"/>
    <w:lvl w:ilvl="0" w:tplc="C3C63F4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0"/>
  </w:num>
  <w:num w:numId="3">
    <w:abstractNumId w:val="1"/>
  </w:num>
  <w:num w:numId="4">
    <w:abstractNumId w:val="7"/>
  </w:num>
  <w:num w:numId="5">
    <w:abstractNumId w:val="24"/>
  </w:num>
  <w:num w:numId="6">
    <w:abstractNumId w:val="11"/>
  </w:num>
  <w:num w:numId="7">
    <w:abstractNumId w:val="4"/>
  </w:num>
  <w:num w:numId="8">
    <w:abstractNumId w:val="15"/>
  </w:num>
  <w:num w:numId="9">
    <w:abstractNumId w:val="17"/>
  </w:num>
  <w:num w:numId="10">
    <w:abstractNumId w:val="25"/>
  </w:num>
  <w:num w:numId="11">
    <w:abstractNumId w:val="2"/>
  </w:num>
  <w:num w:numId="12">
    <w:abstractNumId w:val="14"/>
  </w:num>
  <w:num w:numId="13">
    <w:abstractNumId w:val="20"/>
  </w:num>
  <w:num w:numId="14">
    <w:abstractNumId w:val="3"/>
  </w:num>
  <w:num w:numId="15">
    <w:abstractNumId w:val="8"/>
  </w:num>
  <w:num w:numId="16">
    <w:abstractNumId w:val="21"/>
  </w:num>
  <w:num w:numId="17">
    <w:abstractNumId w:val="9"/>
  </w:num>
  <w:num w:numId="18">
    <w:abstractNumId w:val="5"/>
  </w:num>
  <w:num w:numId="19">
    <w:abstractNumId w:val="10"/>
  </w:num>
  <w:num w:numId="20">
    <w:abstractNumId w:val="22"/>
  </w:num>
  <w:num w:numId="21">
    <w:abstractNumId w:val="19"/>
  </w:num>
  <w:num w:numId="22">
    <w:abstractNumId w:val="12"/>
  </w:num>
  <w:num w:numId="23">
    <w:abstractNumId w:val="16"/>
  </w:num>
  <w:num w:numId="24">
    <w:abstractNumId w:val="18"/>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82"/>
    <w:rsid w:val="00007A71"/>
    <w:rsid w:val="00017658"/>
    <w:rsid w:val="00066C10"/>
    <w:rsid w:val="00070393"/>
    <w:rsid w:val="00080CD0"/>
    <w:rsid w:val="0009474B"/>
    <w:rsid w:val="000A062B"/>
    <w:rsid w:val="000C10F7"/>
    <w:rsid w:val="000E0050"/>
    <w:rsid w:val="000E0C87"/>
    <w:rsid w:val="000F7830"/>
    <w:rsid w:val="00105FEA"/>
    <w:rsid w:val="001133D0"/>
    <w:rsid w:val="00115CC4"/>
    <w:rsid w:val="00124551"/>
    <w:rsid w:val="001B0B1C"/>
    <w:rsid w:val="001C2FDE"/>
    <w:rsid w:val="001C4937"/>
    <w:rsid w:val="001E7E57"/>
    <w:rsid w:val="001F27FB"/>
    <w:rsid w:val="00211D6C"/>
    <w:rsid w:val="0023087A"/>
    <w:rsid w:val="00241A41"/>
    <w:rsid w:val="00244FF8"/>
    <w:rsid w:val="00252830"/>
    <w:rsid w:val="00252FCE"/>
    <w:rsid w:val="00290B9A"/>
    <w:rsid w:val="002C0EB3"/>
    <w:rsid w:val="00306206"/>
    <w:rsid w:val="00326543"/>
    <w:rsid w:val="00335DB0"/>
    <w:rsid w:val="00341138"/>
    <w:rsid w:val="003502E0"/>
    <w:rsid w:val="003A0B02"/>
    <w:rsid w:val="003D3ABC"/>
    <w:rsid w:val="003F6079"/>
    <w:rsid w:val="00424C2D"/>
    <w:rsid w:val="004352F8"/>
    <w:rsid w:val="00435C5E"/>
    <w:rsid w:val="004478AC"/>
    <w:rsid w:val="00452121"/>
    <w:rsid w:val="00467EFE"/>
    <w:rsid w:val="00471519"/>
    <w:rsid w:val="00474830"/>
    <w:rsid w:val="00493FE8"/>
    <w:rsid w:val="004A30EB"/>
    <w:rsid w:val="004B45B1"/>
    <w:rsid w:val="004C0B1F"/>
    <w:rsid w:val="004E24DA"/>
    <w:rsid w:val="004F75A8"/>
    <w:rsid w:val="00542F40"/>
    <w:rsid w:val="00557E83"/>
    <w:rsid w:val="00562132"/>
    <w:rsid w:val="005A2E45"/>
    <w:rsid w:val="005A4250"/>
    <w:rsid w:val="005B5820"/>
    <w:rsid w:val="005C0A7A"/>
    <w:rsid w:val="005C5432"/>
    <w:rsid w:val="005E5471"/>
    <w:rsid w:val="005E58D9"/>
    <w:rsid w:val="006240AD"/>
    <w:rsid w:val="006573CE"/>
    <w:rsid w:val="00672BBC"/>
    <w:rsid w:val="006C5F4A"/>
    <w:rsid w:val="006F4E2F"/>
    <w:rsid w:val="00723289"/>
    <w:rsid w:val="0074784E"/>
    <w:rsid w:val="00765A76"/>
    <w:rsid w:val="0076723D"/>
    <w:rsid w:val="007C7349"/>
    <w:rsid w:val="007C7E46"/>
    <w:rsid w:val="007D3C77"/>
    <w:rsid w:val="007D4527"/>
    <w:rsid w:val="007D4B29"/>
    <w:rsid w:val="007D4B88"/>
    <w:rsid w:val="007E29A9"/>
    <w:rsid w:val="00803B29"/>
    <w:rsid w:val="00812BB3"/>
    <w:rsid w:val="008352BC"/>
    <w:rsid w:val="00835E5D"/>
    <w:rsid w:val="0089371D"/>
    <w:rsid w:val="00895CA0"/>
    <w:rsid w:val="008A6E58"/>
    <w:rsid w:val="008C2999"/>
    <w:rsid w:val="009103C8"/>
    <w:rsid w:val="00971467"/>
    <w:rsid w:val="009B7336"/>
    <w:rsid w:val="009C16F4"/>
    <w:rsid w:val="009E3E08"/>
    <w:rsid w:val="009F4F37"/>
    <w:rsid w:val="00A03A6C"/>
    <w:rsid w:val="00A06897"/>
    <w:rsid w:val="00A11C17"/>
    <w:rsid w:val="00A4421D"/>
    <w:rsid w:val="00A44553"/>
    <w:rsid w:val="00A92F82"/>
    <w:rsid w:val="00A932FA"/>
    <w:rsid w:val="00AA455A"/>
    <w:rsid w:val="00AA5B45"/>
    <w:rsid w:val="00AA77AA"/>
    <w:rsid w:val="00AB3BF2"/>
    <w:rsid w:val="00AC3798"/>
    <w:rsid w:val="00AD2CB5"/>
    <w:rsid w:val="00AE2572"/>
    <w:rsid w:val="00B35019"/>
    <w:rsid w:val="00B6068F"/>
    <w:rsid w:val="00B63C8A"/>
    <w:rsid w:val="00B801C7"/>
    <w:rsid w:val="00BA24D5"/>
    <w:rsid w:val="00BA4777"/>
    <w:rsid w:val="00BE137A"/>
    <w:rsid w:val="00C15D7C"/>
    <w:rsid w:val="00C42C38"/>
    <w:rsid w:val="00C526FB"/>
    <w:rsid w:val="00C77321"/>
    <w:rsid w:val="00C97CDD"/>
    <w:rsid w:val="00CB3E92"/>
    <w:rsid w:val="00CC36BD"/>
    <w:rsid w:val="00CE42A0"/>
    <w:rsid w:val="00CF6D0D"/>
    <w:rsid w:val="00D13414"/>
    <w:rsid w:val="00D1727C"/>
    <w:rsid w:val="00D4634E"/>
    <w:rsid w:val="00D85FFA"/>
    <w:rsid w:val="00D9206D"/>
    <w:rsid w:val="00DB3C9D"/>
    <w:rsid w:val="00DB77FC"/>
    <w:rsid w:val="00DC27BF"/>
    <w:rsid w:val="00DE164D"/>
    <w:rsid w:val="00DF6A81"/>
    <w:rsid w:val="00E12708"/>
    <w:rsid w:val="00E14A10"/>
    <w:rsid w:val="00E3579D"/>
    <w:rsid w:val="00E36717"/>
    <w:rsid w:val="00E4272A"/>
    <w:rsid w:val="00E97E06"/>
    <w:rsid w:val="00EE2EEF"/>
    <w:rsid w:val="00EE69F9"/>
    <w:rsid w:val="00EF5F92"/>
    <w:rsid w:val="00F06DA9"/>
    <w:rsid w:val="00F231D8"/>
    <w:rsid w:val="00F32D87"/>
    <w:rsid w:val="00F350BB"/>
    <w:rsid w:val="00F75AF7"/>
    <w:rsid w:val="00FD2F2B"/>
    <w:rsid w:val="00FD3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4E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F82"/>
    <w:pPr>
      <w:ind w:leftChars="200" w:left="480"/>
    </w:pPr>
  </w:style>
  <w:style w:type="paragraph" w:styleId="a4">
    <w:name w:val="header"/>
    <w:basedOn w:val="a"/>
    <w:link w:val="a5"/>
    <w:unhideWhenUsed/>
    <w:rsid w:val="00A92F82"/>
    <w:pPr>
      <w:tabs>
        <w:tab w:val="center" w:pos="4153"/>
        <w:tab w:val="right" w:pos="8306"/>
      </w:tabs>
      <w:snapToGrid w:val="0"/>
    </w:pPr>
    <w:rPr>
      <w:sz w:val="20"/>
      <w:szCs w:val="20"/>
    </w:rPr>
  </w:style>
  <w:style w:type="character" w:customStyle="1" w:styleId="a5">
    <w:name w:val="頁首 字元"/>
    <w:basedOn w:val="a0"/>
    <w:link w:val="a4"/>
    <w:rsid w:val="00A92F82"/>
    <w:rPr>
      <w:sz w:val="20"/>
      <w:szCs w:val="20"/>
    </w:rPr>
  </w:style>
  <w:style w:type="paragraph" w:styleId="3">
    <w:name w:val="Body Text 3"/>
    <w:basedOn w:val="a"/>
    <w:link w:val="30"/>
    <w:rsid w:val="00A92F82"/>
    <w:pPr>
      <w:widowControl/>
      <w:spacing w:after="40"/>
    </w:pPr>
    <w:rPr>
      <w:rFonts w:ascii="Arial" w:eastAsia="新細明體" w:hAnsi="Arial" w:cs="Arial"/>
      <w:kern w:val="0"/>
      <w:sz w:val="18"/>
      <w:szCs w:val="20"/>
      <w:lang w:val="en-GB" w:eastAsia="en-US"/>
    </w:rPr>
  </w:style>
  <w:style w:type="character" w:customStyle="1" w:styleId="30">
    <w:name w:val="本文 3 字元"/>
    <w:basedOn w:val="a0"/>
    <w:link w:val="3"/>
    <w:rsid w:val="00A92F82"/>
    <w:rPr>
      <w:rFonts w:ascii="Arial" w:eastAsia="新細明體" w:hAnsi="Arial" w:cs="Arial"/>
      <w:kern w:val="0"/>
      <w:sz w:val="18"/>
      <w:szCs w:val="20"/>
      <w:lang w:val="en-GB" w:eastAsia="en-US"/>
    </w:rPr>
  </w:style>
  <w:style w:type="table" w:styleId="a6">
    <w:name w:val="Table Grid"/>
    <w:basedOn w:val="a1"/>
    <w:uiPriority w:val="59"/>
    <w:rsid w:val="00FD2F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DC27BF"/>
    <w:pPr>
      <w:tabs>
        <w:tab w:val="center" w:pos="4153"/>
        <w:tab w:val="right" w:pos="8306"/>
      </w:tabs>
      <w:snapToGrid w:val="0"/>
    </w:pPr>
    <w:rPr>
      <w:sz w:val="20"/>
      <w:szCs w:val="20"/>
    </w:rPr>
  </w:style>
  <w:style w:type="character" w:customStyle="1" w:styleId="a8">
    <w:name w:val="頁尾 字元"/>
    <w:basedOn w:val="a0"/>
    <w:link w:val="a7"/>
    <w:uiPriority w:val="99"/>
    <w:rsid w:val="00DC27BF"/>
    <w:rPr>
      <w:sz w:val="20"/>
      <w:szCs w:val="20"/>
    </w:rPr>
  </w:style>
  <w:style w:type="paragraph" w:styleId="a9">
    <w:name w:val="Balloon Text"/>
    <w:basedOn w:val="a"/>
    <w:link w:val="aa"/>
    <w:uiPriority w:val="99"/>
    <w:semiHidden/>
    <w:unhideWhenUsed/>
    <w:rsid w:val="0074784E"/>
    <w:rPr>
      <w:rFonts w:asciiTheme="majorHAnsi" w:eastAsiaTheme="majorEastAsia" w:hAnsiTheme="majorHAnsi" w:cstheme="majorBidi"/>
      <w:sz w:val="16"/>
      <w:szCs w:val="16"/>
    </w:rPr>
  </w:style>
  <w:style w:type="character" w:customStyle="1" w:styleId="aa">
    <w:name w:val="註解方塊文字 字元"/>
    <w:basedOn w:val="a0"/>
    <w:link w:val="a9"/>
    <w:uiPriority w:val="99"/>
    <w:semiHidden/>
    <w:rsid w:val="0074784E"/>
    <w:rPr>
      <w:rFonts w:asciiTheme="majorHAnsi" w:eastAsiaTheme="majorEastAsia" w:hAnsiTheme="majorHAnsi" w:cstheme="majorBidi"/>
      <w:sz w:val="16"/>
      <w:szCs w:val="16"/>
    </w:rPr>
  </w:style>
  <w:style w:type="character" w:styleId="ab">
    <w:name w:val="Hyperlink"/>
    <w:basedOn w:val="a0"/>
    <w:uiPriority w:val="99"/>
    <w:unhideWhenUsed/>
    <w:rsid w:val="00BA47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4678">
      <w:bodyDiv w:val="1"/>
      <w:marLeft w:val="0"/>
      <w:marRight w:val="0"/>
      <w:marTop w:val="0"/>
      <w:marBottom w:val="0"/>
      <w:divBdr>
        <w:top w:val="none" w:sz="0" w:space="0" w:color="auto"/>
        <w:left w:val="none" w:sz="0" w:space="0" w:color="auto"/>
        <w:bottom w:val="none" w:sz="0" w:space="0" w:color="auto"/>
        <w:right w:val="none" w:sz="0" w:space="0" w:color="auto"/>
      </w:divBdr>
    </w:div>
    <w:div w:id="170236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5</Pages>
  <Words>783</Words>
  <Characters>4466</Characters>
  <Application>Microsoft Office Word</Application>
  <DocSecurity>0</DocSecurity>
  <Lines>37</Lines>
  <Paragraphs>10</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 hui</cp:lastModifiedBy>
  <cp:revision>65</cp:revision>
  <dcterms:created xsi:type="dcterms:W3CDTF">2013-09-05T01:55:00Z</dcterms:created>
  <dcterms:modified xsi:type="dcterms:W3CDTF">2017-03-29T06:32:00Z</dcterms:modified>
</cp:coreProperties>
</file>